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48B78">
      <w:pPr>
        <w:spacing w:line="480" w:lineRule="exact"/>
        <w:jc w:val="center"/>
        <w:rPr>
          <w:rFonts w:hint="eastAsia" w:ascii="宋体" w:hAnsi="宋体"/>
          <w:color w:val="000000"/>
          <w:kern w:val="0"/>
          <w:sz w:val="44"/>
          <w:szCs w:val="44"/>
        </w:rPr>
      </w:pPr>
      <w:r>
        <w:rPr>
          <w:rFonts w:hint="eastAsia" w:ascii="宋体" w:hAnsi="宋体"/>
          <w:color w:val="000000"/>
          <w:kern w:val="0"/>
          <w:sz w:val="44"/>
          <w:szCs w:val="44"/>
        </w:rPr>
        <w:t>附件4  汉口学院202</w:t>
      </w:r>
      <w:r>
        <w:rPr>
          <w:rFonts w:hint="eastAsia" w:ascii="宋体" w:hAnsi="宋体"/>
          <w:color w:val="000000"/>
          <w:kern w:val="0"/>
          <w:sz w:val="44"/>
          <w:szCs w:val="44"/>
          <w:lang w:val="en-US" w:eastAsia="zh-CN"/>
        </w:rPr>
        <w:t>6</w:t>
      </w:r>
      <w:bookmarkStart w:id="0" w:name="_GoBack"/>
      <w:bookmarkEnd w:id="0"/>
      <w:r>
        <w:rPr>
          <w:rFonts w:hint="eastAsia" w:ascii="宋体" w:hAnsi="宋体"/>
          <w:color w:val="000000"/>
          <w:kern w:val="0"/>
          <w:sz w:val="44"/>
          <w:szCs w:val="44"/>
        </w:rPr>
        <w:t>年普通专升本考试科目及时间安排</w:t>
      </w:r>
    </w:p>
    <w:tbl>
      <w:tblPr>
        <w:tblStyle w:val="4"/>
        <w:tblpPr w:leftFromText="180" w:rightFromText="180" w:vertAnchor="text" w:horzAnchor="margin" w:tblpX="-572" w:tblpY="397"/>
        <w:tblW w:w="572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7"/>
        <w:gridCol w:w="2328"/>
        <w:gridCol w:w="1019"/>
        <w:gridCol w:w="3642"/>
      </w:tblGrid>
      <w:tr w14:paraId="2E092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</w:tcPr>
          <w:p w14:paraId="1BE76A2A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专   业</w:t>
            </w:r>
          </w:p>
        </w:tc>
        <w:tc>
          <w:tcPr>
            <w:tcW w:w="1193" w:type="pct"/>
          </w:tcPr>
          <w:p w14:paraId="17E09292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考试科目</w:t>
            </w:r>
          </w:p>
        </w:tc>
        <w:tc>
          <w:tcPr>
            <w:tcW w:w="522" w:type="pct"/>
          </w:tcPr>
          <w:p w14:paraId="1D639F31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分值</w:t>
            </w:r>
          </w:p>
        </w:tc>
        <w:tc>
          <w:tcPr>
            <w:tcW w:w="1866" w:type="pct"/>
          </w:tcPr>
          <w:p w14:paraId="11DEDE77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kern w:val="0"/>
                <w:sz w:val="28"/>
                <w:szCs w:val="28"/>
              </w:rPr>
              <w:t>考试时间</w:t>
            </w:r>
          </w:p>
        </w:tc>
      </w:tr>
      <w:tr w14:paraId="6A98E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31714601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所有招生专业</w:t>
            </w:r>
          </w:p>
          <w:p w14:paraId="619766C8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（退役大学生士兵免考）</w:t>
            </w:r>
          </w:p>
        </w:tc>
        <w:tc>
          <w:tcPr>
            <w:tcW w:w="1193" w:type="pct"/>
            <w:vAlign w:val="center"/>
          </w:tcPr>
          <w:p w14:paraId="084EFF5F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英   语</w:t>
            </w:r>
          </w:p>
        </w:tc>
        <w:tc>
          <w:tcPr>
            <w:tcW w:w="522" w:type="pct"/>
            <w:vAlign w:val="center"/>
          </w:tcPr>
          <w:p w14:paraId="59A78486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1866" w:type="pct"/>
            <w:vAlign w:val="center"/>
          </w:tcPr>
          <w:p w14:paraId="0A93FE8C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4月1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日上午09：00-11：00</w:t>
            </w:r>
          </w:p>
        </w:tc>
      </w:tr>
      <w:tr w14:paraId="135F6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5524BC0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</w:rPr>
              <w:t>经济与金融</w:t>
            </w:r>
          </w:p>
        </w:tc>
        <w:tc>
          <w:tcPr>
            <w:tcW w:w="1193" w:type="pct"/>
            <w:vAlign w:val="center"/>
          </w:tcPr>
          <w:p w14:paraId="7D4E6448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经济学基础</w:t>
            </w:r>
          </w:p>
        </w:tc>
        <w:tc>
          <w:tcPr>
            <w:tcW w:w="522" w:type="pct"/>
            <w:vMerge w:val="restart"/>
            <w:vAlign w:val="center"/>
          </w:tcPr>
          <w:p w14:paraId="1523A2F2">
            <w:pPr>
              <w:widowControl/>
              <w:spacing w:line="5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150</w:t>
            </w:r>
          </w:p>
        </w:tc>
        <w:tc>
          <w:tcPr>
            <w:tcW w:w="1866" w:type="pct"/>
            <w:vMerge w:val="restart"/>
            <w:vAlign w:val="center"/>
          </w:tcPr>
          <w:p w14:paraId="651C8DBB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4月1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日下午14：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30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-16：30</w:t>
            </w:r>
          </w:p>
        </w:tc>
      </w:tr>
      <w:tr w14:paraId="5ABF1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418" w:type="pct"/>
            <w:vAlign w:val="center"/>
          </w:tcPr>
          <w:p w14:paraId="4F212A75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</w:rPr>
              <w:t>学前教育</w:t>
            </w:r>
          </w:p>
        </w:tc>
        <w:tc>
          <w:tcPr>
            <w:tcW w:w="1193" w:type="pct"/>
            <w:vAlign w:val="center"/>
          </w:tcPr>
          <w:p w14:paraId="6A4B7AA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学前教育学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6CAE6C3B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7A7AF968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4223C7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418" w:type="pct"/>
            <w:vAlign w:val="center"/>
          </w:tcPr>
          <w:p w14:paraId="6F516911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</w:rPr>
              <w:t>汉语言文学</w:t>
            </w:r>
          </w:p>
        </w:tc>
        <w:tc>
          <w:tcPr>
            <w:tcW w:w="1193" w:type="pct"/>
            <w:vAlign w:val="center"/>
          </w:tcPr>
          <w:p w14:paraId="21389894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中国现代文学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134232B8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6DA08539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1898E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71A4AED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</w:rPr>
              <w:t>英语</w:t>
            </w:r>
          </w:p>
        </w:tc>
        <w:tc>
          <w:tcPr>
            <w:tcW w:w="1193" w:type="pct"/>
            <w:vAlign w:val="center"/>
          </w:tcPr>
          <w:p w14:paraId="55D3C5A5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综合英语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3852217C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41DB6405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57553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3C3E6A9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电子信息工程</w:t>
            </w:r>
          </w:p>
        </w:tc>
        <w:tc>
          <w:tcPr>
            <w:tcW w:w="1193" w:type="pct"/>
            <w:vAlign w:val="center"/>
          </w:tcPr>
          <w:p w14:paraId="418BC9B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电路原理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2AC76247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3E1218FB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51FA2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7A4D271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电气工程及其自动化</w:t>
            </w:r>
          </w:p>
        </w:tc>
        <w:tc>
          <w:tcPr>
            <w:tcW w:w="1193" w:type="pct"/>
            <w:vAlign w:val="center"/>
          </w:tcPr>
          <w:p w14:paraId="7CE1E56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电路原理计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012AECC0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66C9421D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37EC2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05B05A1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计算机科学与技术</w:t>
            </w:r>
          </w:p>
        </w:tc>
        <w:tc>
          <w:tcPr>
            <w:tcW w:w="1193" w:type="pct"/>
            <w:vAlign w:val="center"/>
          </w:tcPr>
          <w:p w14:paraId="597C44D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高级语言程序设计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0F6915CB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4D75B6A1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27BE0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7A849C9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数字媒体技术</w:t>
            </w:r>
          </w:p>
        </w:tc>
        <w:tc>
          <w:tcPr>
            <w:tcW w:w="1193" w:type="pct"/>
            <w:vAlign w:val="center"/>
          </w:tcPr>
          <w:p w14:paraId="4C796AC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数字媒体技术导论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69017D00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792551BF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083A7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40941300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人力资源管理</w:t>
            </w:r>
          </w:p>
        </w:tc>
        <w:tc>
          <w:tcPr>
            <w:tcW w:w="1193" w:type="pct"/>
            <w:vAlign w:val="center"/>
          </w:tcPr>
          <w:p w14:paraId="0BA9BA0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管理学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0952358D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31DD0CA2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693BC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45B4B0A6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财务会计教育</w:t>
            </w:r>
          </w:p>
        </w:tc>
        <w:tc>
          <w:tcPr>
            <w:tcW w:w="1193" w:type="pct"/>
            <w:vAlign w:val="center"/>
          </w:tcPr>
          <w:p w14:paraId="3FE99790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管理学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7F683F2F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5D4CE00A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6349B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76FD3E59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电子商务</w:t>
            </w:r>
          </w:p>
        </w:tc>
        <w:tc>
          <w:tcPr>
            <w:tcW w:w="1193" w:type="pct"/>
            <w:vAlign w:val="center"/>
          </w:tcPr>
          <w:p w14:paraId="6C4DDFC1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管理学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028DE009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17D8628F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1B680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1F23C7B7">
            <w:pPr>
              <w:widowControl/>
              <w:tabs>
                <w:tab w:val="left" w:pos="401"/>
              </w:tabs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  <w:lang w:eastAsia="zh-CN"/>
              </w:rPr>
              <w:t>智能制造工程</w:t>
            </w:r>
          </w:p>
        </w:tc>
        <w:tc>
          <w:tcPr>
            <w:tcW w:w="1193" w:type="pct"/>
            <w:vAlign w:val="center"/>
          </w:tcPr>
          <w:p w14:paraId="3AB1700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机械设计基础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442481E2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479788CD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00230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298653C1">
            <w:pPr>
              <w:widowControl/>
              <w:tabs>
                <w:tab w:val="left" w:pos="401"/>
              </w:tabs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  <w:lang w:eastAsia="zh-CN"/>
              </w:rPr>
              <w:t>飞行器设计与工程</w:t>
            </w:r>
          </w:p>
        </w:tc>
        <w:tc>
          <w:tcPr>
            <w:tcW w:w="1193" w:type="pct"/>
            <w:vAlign w:val="center"/>
          </w:tcPr>
          <w:p w14:paraId="1FCDBCB4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材料力学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3058E81A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335AE0C1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634F7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6030DA6B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影视摄影与制作</w:t>
            </w:r>
          </w:p>
        </w:tc>
        <w:tc>
          <w:tcPr>
            <w:tcW w:w="1193" w:type="pct"/>
            <w:vAlign w:val="center"/>
          </w:tcPr>
          <w:p w14:paraId="468E60F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中国电影史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5D8D8D32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7151FC0A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0DC06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1C512C7A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音乐学</w:t>
            </w:r>
          </w:p>
        </w:tc>
        <w:tc>
          <w:tcPr>
            <w:tcW w:w="1193" w:type="pct"/>
            <w:vAlign w:val="center"/>
          </w:tcPr>
          <w:p w14:paraId="5D1003DD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专业水平测试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6CA53FF5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3BC9A8D8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37632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266E764E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视觉传达设计</w:t>
            </w:r>
          </w:p>
        </w:tc>
        <w:tc>
          <w:tcPr>
            <w:tcW w:w="1193" w:type="pct"/>
            <w:vAlign w:val="center"/>
          </w:tcPr>
          <w:p w14:paraId="6E13F252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素描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39232637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5BB54F65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635A9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1418" w:type="pct"/>
            <w:vAlign w:val="center"/>
          </w:tcPr>
          <w:p w14:paraId="4417757C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环境设计</w:t>
            </w:r>
          </w:p>
        </w:tc>
        <w:tc>
          <w:tcPr>
            <w:tcW w:w="1193" w:type="pct"/>
            <w:vAlign w:val="center"/>
          </w:tcPr>
          <w:p w14:paraId="21FC027F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  <w:t>素描</w:t>
            </w:r>
          </w:p>
        </w:tc>
        <w:tc>
          <w:tcPr>
            <w:tcW w:w="522" w:type="pct"/>
            <w:vMerge w:val="continue"/>
            <w:tcBorders/>
            <w:vAlign w:val="center"/>
          </w:tcPr>
          <w:p w14:paraId="50C99B61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866" w:type="pct"/>
            <w:vMerge w:val="continue"/>
            <w:tcBorders/>
            <w:vAlign w:val="center"/>
          </w:tcPr>
          <w:p w14:paraId="5438AFFC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 w14:paraId="792A5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418" w:type="pct"/>
            <w:vAlign w:val="center"/>
          </w:tcPr>
          <w:p w14:paraId="6D9CE2D3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333333"/>
                <w:kern w:val="0"/>
                <w:sz w:val="22"/>
                <w:highlight w:val="none"/>
              </w:rPr>
              <w:t>退役大学生计划</w:t>
            </w:r>
          </w:p>
        </w:tc>
        <w:tc>
          <w:tcPr>
            <w:tcW w:w="1193" w:type="pct"/>
            <w:vAlign w:val="center"/>
          </w:tcPr>
          <w:p w14:paraId="24585117">
            <w:pPr>
              <w:widowControl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</w:rPr>
              <w:t>综合考查</w:t>
            </w:r>
          </w:p>
        </w:tc>
        <w:tc>
          <w:tcPr>
            <w:tcW w:w="522" w:type="pct"/>
            <w:tcBorders/>
            <w:vAlign w:val="center"/>
          </w:tcPr>
          <w:p w14:paraId="7FEF632E">
            <w:pPr>
              <w:widowControl/>
              <w:spacing w:line="500" w:lineRule="exact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  <w:tc>
          <w:tcPr>
            <w:tcW w:w="1866" w:type="pct"/>
            <w:tcBorders/>
            <w:vAlign w:val="center"/>
          </w:tcPr>
          <w:p w14:paraId="6C93DD4A">
            <w:pPr>
              <w:widowControl/>
              <w:spacing w:line="500" w:lineRule="exact"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4月1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日下午14：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30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-16：30</w:t>
            </w:r>
          </w:p>
        </w:tc>
      </w:tr>
    </w:tbl>
    <w:p w14:paraId="08E0DF3E"/>
    <w:p w14:paraId="20D7AB76"/>
    <w:sectPr>
      <w:pgSz w:w="11906" w:h="16838"/>
      <w:pgMar w:top="709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EzZDcyMWUyYjAyMzEyZmZiOGViZmQzODJiMTY4ZGMifQ=="/>
  </w:docVars>
  <w:rsids>
    <w:rsidRoot w:val="000D6356"/>
    <w:rsid w:val="000105A8"/>
    <w:rsid w:val="00032327"/>
    <w:rsid w:val="000D6356"/>
    <w:rsid w:val="000D6F9B"/>
    <w:rsid w:val="000F5F2C"/>
    <w:rsid w:val="0016697E"/>
    <w:rsid w:val="00170FB8"/>
    <w:rsid w:val="001D478E"/>
    <w:rsid w:val="002078C8"/>
    <w:rsid w:val="002474B0"/>
    <w:rsid w:val="002652A6"/>
    <w:rsid w:val="002F3D4A"/>
    <w:rsid w:val="0044155C"/>
    <w:rsid w:val="004420ED"/>
    <w:rsid w:val="004563DD"/>
    <w:rsid w:val="0051609C"/>
    <w:rsid w:val="0053049F"/>
    <w:rsid w:val="005E3C44"/>
    <w:rsid w:val="005E616C"/>
    <w:rsid w:val="00600658"/>
    <w:rsid w:val="00697606"/>
    <w:rsid w:val="006A390A"/>
    <w:rsid w:val="006F219F"/>
    <w:rsid w:val="00701608"/>
    <w:rsid w:val="00792113"/>
    <w:rsid w:val="007F1D54"/>
    <w:rsid w:val="008C0D83"/>
    <w:rsid w:val="008F08BA"/>
    <w:rsid w:val="00904F02"/>
    <w:rsid w:val="00906D3F"/>
    <w:rsid w:val="00997390"/>
    <w:rsid w:val="00A3737B"/>
    <w:rsid w:val="00BB2111"/>
    <w:rsid w:val="00BF3D09"/>
    <w:rsid w:val="00BF733C"/>
    <w:rsid w:val="00C3057A"/>
    <w:rsid w:val="00C640BE"/>
    <w:rsid w:val="00CD33A2"/>
    <w:rsid w:val="00CE7AEA"/>
    <w:rsid w:val="00D11C3C"/>
    <w:rsid w:val="00D36B29"/>
    <w:rsid w:val="00DB12BF"/>
    <w:rsid w:val="00DB24E8"/>
    <w:rsid w:val="00DD267B"/>
    <w:rsid w:val="00DE5898"/>
    <w:rsid w:val="00E27940"/>
    <w:rsid w:val="00E40DB0"/>
    <w:rsid w:val="00E51258"/>
    <w:rsid w:val="00EC32AA"/>
    <w:rsid w:val="00F30256"/>
    <w:rsid w:val="00F5650D"/>
    <w:rsid w:val="00FC657E"/>
    <w:rsid w:val="00FF34BA"/>
    <w:rsid w:val="00FF6752"/>
    <w:rsid w:val="026B46C2"/>
    <w:rsid w:val="05B41BCB"/>
    <w:rsid w:val="06A05249"/>
    <w:rsid w:val="06B72F36"/>
    <w:rsid w:val="06EE4206"/>
    <w:rsid w:val="089B6610"/>
    <w:rsid w:val="0A821835"/>
    <w:rsid w:val="0B4B60CB"/>
    <w:rsid w:val="0CF12CA2"/>
    <w:rsid w:val="0E046709"/>
    <w:rsid w:val="12582E7C"/>
    <w:rsid w:val="133029C7"/>
    <w:rsid w:val="138C54D3"/>
    <w:rsid w:val="141C6857"/>
    <w:rsid w:val="14C33176"/>
    <w:rsid w:val="15187863"/>
    <w:rsid w:val="15B8610B"/>
    <w:rsid w:val="171E28E6"/>
    <w:rsid w:val="1A1D50D7"/>
    <w:rsid w:val="1AF04599"/>
    <w:rsid w:val="1B495A57"/>
    <w:rsid w:val="1B59213E"/>
    <w:rsid w:val="1C560B50"/>
    <w:rsid w:val="1D9E208B"/>
    <w:rsid w:val="1FDD6C1A"/>
    <w:rsid w:val="233139A1"/>
    <w:rsid w:val="23EB1DA2"/>
    <w:rsid w:val="262477ED"/>
    <w:rsid w:val="26387815"/>
    <w:rsid w:val="26392962"/>
    <w:rsid w:val="26BB5A5B"/>
    <w:rsid w:val="295108F9"/>
    <w:rsid w:val="2E0E0B66"/>
    <w:rsid w:val="334B460B"/>
    <w:rsid w:val="34DA0BF7"/>
    <w:rsid w:val="399D2728"/>
    <w:rsid w:val="3B251BE5"/>
    <w:rsid w:val="3D864BBD"/>
    <w:rsid w:val="3F8467BB"/>
    <w:rsid w:val="41F658C3"/>
    <w:rsid w:val="421B33FA"/>
    <w:rsid w:val="42850F5B"/>
    <w:rsid w:val="45404FBA"/>
    <w:rsid w:val="45D1274E"/>
    <w:rsid w:val="46902609"/>
    <w:rsid w:val="47044DA5"/>
    <w:rsid w:val="47460F19"/>
    <w:rsid w:val="47EA3F9B"/>
    <w:rsid w:val="4803505C"/>
    <w:rsid w:val="48A57EC2"/>
    <w:rsid w:val="49137521"/>
    <w:rsid w:val="4C211F55"/>
    <w:rsid w:val="50FB37B6"/>
    <w:rsid w:val="523D116B"/>
    <w:rsid w:val="52A631B4"/>
    <w:rsid w:val="52E53CDC"/>
    <w:rsid w:val="54436F0C"/>
    <w:rsid w:val="567E247E"/>
    <w:rsid w:val="59831B59"/>
    <w:rsid w:val="5B9C6F02"/>
    <w:rsid w:val="5BDB5C7C"/>
    <w:rsid w:val="5E0302A0"/>
    <w:rsid w:val="61AB7E9F"/>
    <w:rsid w:val="62B965EC"/>
    <w:rsid w:val="65F77B57"/>
    <w:rsid w:val="661701F9"/>
    <w:rsid w:val="66EA76BB"/>
    <w:rsid w:val="67D068B1"/>
    <w:rsid w:val="68D0643D"/>
    <w:rsid w:val="69B151D4"/>
    <w:rsid w:val="6C3867D3"/>
    <w:rsid w:val="6CB56076"/>
    <w:rsid w:val="6CCF5389"/>
    <w:rsid w:val="7003534A"/>
    <w:rsid w:val="73A9787C"/>
    <w:rsid w:val="74D15A17"/>
    <w:rsid w:val="75932CCC"/>
    <w:rsid w:val="76876CD5"/>
    <w:rsid w:val="7A965738"/>
    <w:rsid w:val="7B5046DE"/>
    <w:rsid w:val="7BB63F02"/>
    <w:rsid w:val="7C211B54"/>
    <w:rsid w:val="7D2C7C8E"/>
    <w:rsid w:val="7EF23159"/>
    <w:rsid w:val="7F347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334</Words>
  <Characters>454</Characters>
  <Lines>3</Lines>
  <Paragraphs>1</Paragraphs>
  <TotalTime>0</TotalTime>
  <ScaleCrop>false</ScaleCrop>
  <LinksUpToDate>false</LinksUpToDate>
  <CharactersWithSpaces>462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2023-03-09T01:38:00Z</dcterms:created>
  <dc:creator>jwc</dc:creator>
  <cp:lastModifiedBy>汉口学院教务处</cp:lastModifiedBy>
  <cp:lastPrinted>2023-03-10T08:47:00Z</cp:lastPrinted>
  <dcterms:modified xsi:type="dcterms:W3CDTF">2026-01-25T03:00:58Z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489D972FD89C4F99BD23DD075FF46AD3</vt:lpwstr>
  </property>
</Properties>
</file>