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E01467" w14:textId="67FEE851" w:rsidR="0067365B" w:rsidRDefault="005B2B8D">
      <w:pPr>
        <w:spacing w:afterLines="50" w:after="156" w:line="440" w:lineRule="exact"/>
        <w:ind w:firstLineChars="175" w:firstLine="560"/>
        <w:jc w:val="center"/>
        <w:rPr>
          <w:rFonts w:ascii="宋体" w:eastAsia="宋体" w:hAnsi="宋体" w:cs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202</w:t>
      </w:r>
      <w:r w:rsidR="00244A8C">
        <w:rPr>
          <w:rFonts w:ascii="宋体" w:eastAsia="宋体" w:hAnsi="宋体" w:cs="宋体"/>
          <w:sz w:val="32"/>
          <w:szCs w:val="32"/>
        </w:rPr>
        <w:t>6</w:t>
      </w:r>
      <w:bookmarkStart w:id="0" w:name="_GoBack"/>
      <w:bookmarkEnd w:id="0"/>
      <w:r>
        <w:rPr>
          <w:rFonts w:ascii="宋体" w:eastAsia="宋体" w:hAnsi="宋体" w:cs="宋体" w:hint="eastAsia"/>
          <w:sz w:val="32"/>
          <w:szCs w:val="32"/>
        </w:rPr>
        <w:t>年《学前教育学》专升本考试大纲</w:t>
      </w:r>
    </w:p>
    <w:p w14:paraId="416BEC8C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b/>
          <w:sz w:val="24"/>
        </w:rPr>
        <w:t>一、课程考试目标及要求</w:t>
      </w:r>
    </w:p>
    <w:p w14:paraId="44435037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《学前教育学》是学前教育专业的主干课程，是研究学前教育的现象，揭示学前教育的规律，增强学生从事学前教育工作的职业素养，从而提高学前教育质量的一门学科。本门考试</w:t>
      </w:r>
      <w:r>
        <w:rPr>
          <w:rFonts w:ascii="宋体" w:eastAsia="宋体" w:hAnsi="宋体" w:cs="宋体" w:hint="eastAsia"/>
          <w:color w:val="262626"/>
          <w:sz w:val="24"/>
          <w:shd w:val="clear" w:color="auto" w:fill="FFFFFF"/>
        </w:rPr>
        <w:t>旨在</w:t>
      </w:r>
      <w:r>
        <w:rPr>
          <w:rFonts w:ascii="宋体" w:eastAsia="宋体" w:hAnsi="宋体" w:cs="宋体" w:hint="eastAsia"/>
          <w:color w:val="262626"/>
          <w:sz w:val="24"/>
          <w:shd w:val="clear" w:color="auto" w:fill="FFFFFF"/>
        </w:rPr>
        <w:t>考核报考</w:t>
      </w:r>
      <w:r>
        <w:rPr>
          <w:rFonts w:ascii="宋体" w:eastAsia="宋体" w:hAnsi="宋体" w:cs="宋体" w:hint="eastAsia"/>
          <w:color w:val="24292F"/>
          <w:sz w:val="24"/>
          <w:shd w:val="clear" w:color="auto" w:fill="FFFFFF"/>
        </w:rPr>
        <w:t>学生</w:t>
      </w:r>
      <w:r>
        <w:rPr>
          <w:rFonts w:ascii="宋体" w:eastAsia="宋体" w:hAnsi="宋体" w:cs="宋体" w:hint="eastAsia"/>
          <w:color w:val="24292F"/>
          <w:sz w:val="24"/>
          <w:shd w:val="clear" w:color="auto" w:fill="FFFFFF"/>
        </w:rPr>
        <w:t>理论认知、实践应用和职业素养</w:t>
      </w:r>
      <w:r>
        <w:rPr>
          <w:rFonts w:ascii="宋体" w:eastAsia="宋体" w:hAnsi="宋体" w:cs="宋体" w:hint="eastAsia"/>
          <w:color w:val="24292F"/>
          <w:sz w:val="24"/>
          <w:shd w:val="clear" w:color="auto" w:fill="FFFFFF"/>
        </w:rPr>
        <w:t>三个层面</w:t>
      </w:r>
      <w:r>
        <w:rPr>
          <w:rFonts w:ascii="宋体" w:eastAsia="宋体" w:hAnsi="宋体" w:cs="宋体" w:hint="eastAsia"/>
          <w:color w:val="24292F"/>
          <w:sz w:val="24"/>
          <w:shd w:val="clear" w:color="auto" w:fill="FFFFFF"/>
        </w:rPr>
        <w:t>。</w:t>
      </w:r>
      <w:r>
        <w:rPr>
          <w:rFonts w:ascii="宋体" w:eastAsia="宋体" w:hAnsi="宋体" w:cs="宋体" w:hint="eastAsia"/>
          <w:color w:val="24292F"/>
          <w:sz w:val="24"/>
          <w:shd w:val="clear" w:color="auto" w:fill="FFFFFF"/>
        </w:rPr>
        <w:t>具体包括</w:t>
      </w:r>
      <w:r>
        <w:rPr>
          <w:rFonts w:ascii="宋体" w:eastAsia="宋体" w:hAnsi="宋体" w:cs="宋体" w:hint="eastAsia"/>
          <w:sz w:val="24"/>
        </w:rPr>
        <w:t>学前教育的基本概念、学前教育理论的产生与发展、儿童与教师、目标与内容、课程与活动、环境创设、家园合作等问题。考试着重联结幼儿教育的宏观指导理论与幼儿园一日活动的实际，考查学生运用所学知识分析、解决学前教育现实问题的能力，树立科学的儿童观、教育观和教师观，增强职业认同感和责任感，为从事学前教育工作和继续进行专业学习奠定基础。</w:t>
      </w:r>
    </w:p>
    <w:p w14:paraId="01B36498" w14:textId="77777777" w:rsidR="0067365B" w:rsidRDefault="005B2B8D">
      <w:pPr>
        <w:adjustRightInd w:val="0"/>
        <w:snapToGrid w:val="0"/>
        <w:spacing w:line="440" w:lineRule="exact"/>
        <w:ind w:firstLineChars="175" w:firstLine="42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二、考试内容及要求</w:t>
      </w:r>
    </w:p>
    <w:p w14:paraId="4C9B175B" w14:textId="77777777" w:rsidR="0067365B" w:rsidRDefault="005B2B8D">
      <w:pPr>
        <w:spacing w:line="440" w:lineRule="exact"/>
        <w:ind w:firstLineChars="175" w:firstLine="422"/>
        <w:jc w:val="center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第一章</w:t>
      </w:r>
      <w:r>
        <w:rPr>
          <w:rFonts w:ascii="宋体" w:eastAsia="宋体" w:hAnsi="宋体" w:cs="宋体" w:hint="eastAsia"/>
          <w:b/>
          <w:bCs/>
          <w:sz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</w:rPr>
        <w:t>学前教育学导论</w:t>
      </w:r>
    </w:p>
    <w:p w14:paraId="61BF46ED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（一）考试目标</w:t>
      </w:r>
    </w:p>
    <w:p w14:paraId="0D4D8B05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了解学前教育的基本问题，形成对学前教育的初步认识；</w:t>
      </w:r>
    </w:p>
    <w:p w14:paraId="46C18736" w14:textId="77777777" w:rsidR="0067365B" w:rsidRDefault="005B2B8D">
      <w:pPr>
        <w:pStyle w:val="a3"/>
        <w:spacing w:line="440" w:lineRule="exact"/>
        <w:ind w:left="0" w:firstLineChars="175" w:firstLine="420"/>
        <w:rPr>
          <w:sz w:val="24"/>
          <w:szCs w:val="24"/>
        </w:rPr>
      </w:pPr>
      <w:r>
        <w:rPr>
          <w:rFonts w:hint="eastAsia"/>
          <w:sz w:val="24"/>
          <w:szCs w:val="24"/>
          <w:lang w:val="en-US"/>
        </w:rPr>
        <w:t>2</w:t>
      </w:r>
      <w:r>
        <w:rPr>
          <w:rFonts w:hint="eastAsia"/>
          <w:sz w:val="24"/>
          <w:szCs w:val="24"/>
          <w:lang w:val="en-US"/>
        </w:rPr>
        <w:t>.</w:t>
      </w:r>
      <w:r>
        <w:rPr>
          <w:rFonts w:hint="eastAsia"/>
          <w:sz w:val="24"/>
          <w:szCs w:val="24"/>
        </w:rPr>
        <w:t>了解学前教育思想与实践的起源、发展历程及其特点，掌握学前教育发展线索；</w:t>
      </w:r>
    </w:p>
    <w:p w14:paraId="6090FFA8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</w:t>
      </w:r>
      <w:r>
        <w:rPr>
          <w:rFonts w:ascii="宋体" w:eastAsia="宋体" w:hAnsi="宋体" w:cs="宋体" w:hint="eastAsia"/>
          <w:sz w:val="24"/>
        </w:rPr>
        <w:t>认识现代学前教育各个理论流派的主要思想及教育实践，结合当前的学前教育领会这些理论的现实意义。</w:t>
      </w:r>
    </w:p>
    <w:p w14:paraId="4FA606EE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2"/>
        <w:jc w:val="left"/>
        <w:rPr>
          <w:rFonts w:ascii="宋体" w:eastAsia="宋体" w:hAnsi="宋体" w:cs="宋体"/>
          <w:b/>
          <w:kern w:val="0"/>
          <w:sz w:val="24"/>
          <w:lang w:val="zh-CN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</w:rPr>
        <w:t>（二）知识点及要求</w:t>
      </w:r>
    </w:p>
    <w:p w14:paraId="29C5D637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第一节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学前教育与学前教育学</w:t>
      </w:r>
    </w:p>
    <w:p w14:paraId="4F3451FA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识记：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）学前教育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）学前教育的分类及其特点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692A3F5A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）学前教育的特点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）学前教育学的概念、内容、任务、方法</w:t>
      </w:r>
    </w:p>
    <w:p w14:paraId="2AB0D93B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第二节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学前教育理论的发展</w:t>
      </w:r>
    </w:p>
    <w:p w14:paraId="65737510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识记：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）夸美纽斯的大教育观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）洛克的“白板说”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 w:hint="eastAsia"/>
          <w:sz w:val="24"/>
        </w:rPr>
        <w:t>）卢梭的自然主义教育观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4</w:t>
      </w:r>
      <w:r>
        <w:rPr>
          <w:rFonts w:ascii="宋体" w:eastAsia="宋体" w:hAnsi="宋体" w:cs="宋体" w:hint="eastAsia"/>
          <w:sz w:val="24"/>
        </w:rPr>
        <w:t>）裴斯泰洛齐的自然教育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5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福禄</w:t>
      </w:r>
      <w:r>
        <w:rPr>
          <w:rFonts w:ascii="宋体" w:eastAsia="宋体" w:hAnsi="宋体" w:cs="宋体" w:hint="eastAsia"/>
          <w:sz w:val="24"/>
        </w:rPr>
        <w:t>贝尔的教育理论</w:t>
      </w:r>
    </w:p>
    <w:p w14:paraId="53B2D82E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掌握：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）杜威的进步主义教育思想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）蒙台梭利的学前教育思想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 w:hint="eastAsia"/>
          <w:sz w:val="24"/>
        </w:rPr>
        <w:t>）皮亚杰认知结构主义流派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4</w:t>
      </w:r>
      <w:r>
        <w:rPr>
          <w:rFonts w:ascii="宋体" w:eastAsia="宋体" w:hAnsi="宋体" w:cs="宋体" w:hint="eastAsia"/>
          <w:sz w:val="24"/>
        </w:rPr>
        <w:t>）维果斯基的“最近发展区”理论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5</w:t>
      </w:r>
      <w:r>
        <w:rPr>
          <w:rFonts w:ascii="宋体" w:eastAsia="宋体" w:hAnsi="宋体" w:cs="宋体" w:hint="eastAsia"/>
          <w:sz w:val="24"/>
        </w:rPr>
        <w:t>）发展适宜性理论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6</w:t>
      </w:r>
      <w:r>
        <w:rPr>
          <w:rFonts w:ascii="宋体" w:eastAsia="宋体" w:hAnsi="宋体" w:cs="宋体" w:hint="eastAsia"/>
          <w:sz w:val="24"/>
        </w:rPr>
        <w:t>）多元智能理论</w:t>
      </w:r>
    </w:p>
    <w:p w14:paraId="2641547F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</w:t>
      </w:r>
      <w:r>
        <w:rPr>
          <w:rFonts w:ascii="宋体" w:eastAsia="宋体" w:hAnsi="宋体" w:cs="宋体" w:hint="eastAsia"/>
          <w:sz w:val="24"/>
        </w:rPr>
        <w:t>领会：（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陶行知的学前教育思想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）张</w:t>
      </w:r>
      <w:r>
        <w:rPr>
          <w:rFonts w:ascii="宋体" w:eastAsia="宋体" w:hAnsi="宋体" w:cs="宋体" w:hint="eastAsia"/>
          <w:sz w:val="24"/>
        </w:rPr>
        <w:t>雪</w:t>
      </w:r>
      <w:r>
        <w:rPr>
          <w:rFonts w:ascii="宋体" w:eastAsia="宋体" w:hAnsi="宋体" w:cs="宋体" w:hint="eastAsia"/>
          <w:sz w:val="24"/>
        </w:rPr>
        <w:t>门的学前教育思想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 w:hint="eastAsia"/>
          <w:sz w:val="24"/>
        </w:rPr>
        <w:t>）陈鹤琴的学前教育思想</w:t>
      </w:r>
    </w:p>
    <w:p w14:paraId="010CB7C5" w14:textId="77777777" w:rsidR="0067365B" w:rsidRDefault="0067365B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</w:p>
    <w:p w14:paraId="08AD47C3" w14:textId="77777777" w:rsidR="0067365B" w:rsidRDefault="005B2B8D">
      <w:pPr>
        <w:spacing w:line="440" w:lineRule="exact"/>
        <w:ind w:firstLineChars="175" w:firstLine="422"/>
        <w:jc w:val="center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第二章</w:t>
      </w:r>
      <w:r>
        <w:rPr>
          <w:rFonts w:ascii="宋体" w:eastAsia="宋体" w:hAnsi="宋体" w:cs="宋体" w:hint="eastAsia"/>
          <w:b/>
          <w:bCs/>
          <w:sz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</w:rPr>
        <w:t>学前教育学的基础</w:t>
      </w:r>
    </w:p>
    <w:p w14:paraId="0D72F34A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（一）考试目标</w:t>
      </w:r>
    </w:p>
    <w:p w14:paraId="328F4235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了解儿童身心发展的规律及基本特点；</w:t>
      </w:r>
    </w:p>
    <w:p w14:paraId="4BBE1C9F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理解学前教育的发展受社会多种社会因素的影响和制约，同时学前教育的实施影响着社会良性发展，有着重要的社会价值；</w:t>
      </w:r>
    </w:p>
    <w:p w14:paraId="73732BCE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初步树立正确的儿童观、教育观。</w:t>
      </w:r>
    </w:p>
    <w:p w14:paraId="3BF4E997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（二）知识点及要求</w:t>
      </w:r>
    </w:p>
    <w:p w14:paraId="32CB7D42" w14:textId="77777777" w:rsidR="0067365B" w:rsidRDefault="005B2B8D">
      <w:pPr>
        <w:numPr>
          <w:ilvl w:val="0"/>
          <w:numId w:val="1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学前教育与儿童发展</w:t>
      </w:r>
    </w:p>
    <w:p w14:paraId="450126E6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0"/>
        <w:jc w:val="left"/>
        <w:rPr>
          <w:rFonts w:ascii="宋体" w:eastAsia="宋体" w:hAnsi="宋体" w:cs="宋体"/>
          <w:kern w:val="0"/>
          <w:sz w:val="24"/>
          <w:lang w:val="zh-CN"/>
        </w:rPr>
      </w:pPr>
      <w:r>
        <w:rPr>
          <w:rFonts w:ascii="宋体" w:eastAsia="宋体" w:hAnsi="宋体" w:cs="宋体" w:hint="eastAsia"/>
          <w:kern w:val="0"/>
          <w:sz w:val="24"/>
          <w:lang w:val="zh-CN"/>
        </w:rPr>
        <w:t>1.</w:t>
      </w:r>
      <w:r>
        <w:rPr>
          <w:rFonts w:ascii="宋体" w:eastAsia="宋体" w:hAnsi="宋体" w:cs="宋体" w:hint="eastAsia"/>
          <w:kern w:val="0"/>
          <w:sz w:val="24"/>
          <w:lang w:val="zh-CN"/>
        </w:rPr>
        <w:t>识记：（</w:t>
      </w:r>
      <w:r>
        <w:rPr>
          <w:rFonts w:ascii="宋体" w:eastAsia="宋体" w:hAnsi="宋体" w:cs="宋体" w:hint="eastAsia"/>
          <w:kern w:val="0"/>
          <w:sz w:val="24"/>
          <w:lang w:val="zh-CN"/>
        </w:rPr>
        <w:t>1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）发展</w:t>
      </w:r>
      <w:r>
        <w:rPr>
          <w:rFonts w:ascii="宋体" w:eastAsia="宋体" w:hAnsi="宋体" w:cs="宋体" w:hint="eastAsia"/>
          <w:kern w:val="0"/>
          <w:sz w:val="24"/>
          <w:lang w:val="zh-CN"/>
        </w:rPr>
        <w:t xml:space="preserve"> 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（</w:t>
      </w:r>
      <w:r>
        <w:rPr>
          <w:rFonts w:ascii="宋体" w:eastAsia="宋体" w:hAnsi="宋体" w:cs="宋体" w:hint="eastAsia"/>
          <w:kern w:val="0"/>
          <w:sz w:val="24"/>
          <w:lang w:val="zh-CN"/>
        </w:rPr>
        <w:t>2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）儿童的发展</w:t>
      </w:r>
      <w:r>
        <w:rPr>
          <w:rFonts w:ascii="宋体" w:eastAsia="宋体" w:hAnsi="宋体" w:cs="宋体" w:hint="eastAsia"/>
          <w:kern w:val="0"/>
          <w:sz w:val="24"/>
          <w:lang w:val="zh-CN"/>
        </w:rPr>
        <w:t xml:space="preserve"> </w:t>
      </w:r>
    </w:p>
    <w:p w14:paraId="22B5718E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0"/>
        <w:jc w:val="left"/>
        <w:rPr>
          <w:rFonts w:ascii="宋体" w:eastAsia="宋体" w:hAnsi="宋体" w:cs="宋体"/>
          <w:kern w:val="0"/>
          <w:sz w:val="24"/>
        </w:rPr>
      </w:pPr>
      <w:r>
        <w:rPr>
          <w:rFonts w:ascii="宋体" w:eastAsia="宋体" w:hAnsi="宋体" w:cs="宋体" w:hint="eastAsia"/>
          <w:kern w:val="0"/>
          <w:sz w:val="24"/>
          <w:lang w:val="zh-CN"/>
        </w:rPr>
        <w:t>2.</w:t>
      </w:r>
      <w:r>
        <w:rPr>
          <w:rFonts w:ascii="宋体" w:eastAsia="宋体" w:hAnsi="宋体" w:cs="宋体" w:hint="eastAsia"/>
          <w:kern w:val="0"/>
          <w:sz w:val="24"/>
        </w:rPr>
        <w:t>领会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：（</w:t>
      </w:r>
      <w:r>
        <w:rPr>
          <w:rFonts w:ascii="宋体" w:eastAsia="宋体" w:hAnsi="宋体" w:cs="宋体" w:hint="eastAsia"/>
          <w:kern w:val="0"/>
          <w:sz w:val="24"/>
          <w:lang w:val="zh-CN"/>
        </w:rPr>
        <w:t>1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）个体发展的规律</w:t>
      </w:r>
      <w:r>
        <w:rPr>
          <w:rFonts w:ascii="宋体" w:eastAsia="宋体" w:hAnsi="宋体" w:cs="宋体" w:hint="eastAsia"/>
          <w:kern w:val="0"/>
          <w:sz w:val="24"/>
          <w:lang w:val="zh-CN"/>
        </w:rPr>
        <w:t xml:space="preserve"> 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（</w:t>
      </w:r>
      <w:r>
        <w:rPr>
          <w:rFonts w:ascii="宋体" w:eastAsia="宋体" w:hAnsi="宋体" w:cs="宋体" w:hint="eastAsia"/>
          <w:kern w:val="0"/>
          <w:sz w:val="24"/>
          <w:lang w:val="zh-CN"/>
        </w:rPr>
        <w:t>2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）影响儿童发展的有关因素</w:t>
      </w:r>
      <w:r>
        <w:rPr>
          <w:rFonts w:ascii="宋体" w:eastAsia="宋体" w:hAnsi="宋体" w:cs="宋体" w:hint="eastAsia"/>
          <w:kern w:val="0"/>
          <w:sz w:val="24"/>
          <w:lang w:val="zh-CN"/>
        </w:rPr>
        <w:t xml:space="preserve"> 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（</w:t>
      </w:r>
      <w:r>
        <w:rPr>
          <w:rFonts w:ascii="宋体" w:eastAsia="宋体" w:hAnsi="宋体" w:cs="宋体" w:hint="eastAsia"/>
          <w:kern w:val="0"/>
          <w:sz w:val="24"/>
          <w:lang w:val="zh-CN"/>
        </w:rPr>
        <w:t>3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）学前教育在儿童发展的作用</w:t>
      </w:r>
      <w:r>
        <w:rPr>
          <w:rFonts w:ascii="宋体" w:eastAsia="宋体" w:hAnsi="宋体" w:cs="宋体" w:hint="eastAsia"/>
          <w:kern w:val="0"/>
          <w:sz w:val="24"/>
        </w:rPr>
        <w:t xml:space="preserve"> </w:t>
      </w:r>
      <w:r>
        <w:rPr>
          <w:rFonts w:ascii="宋体" w:eastAsia="宋体" w:hAnsi="宋体" w:cs="宋体" w:hint="eastAsia"/>
          <w:kern w:val="0"/>
          <w:sz w:val="24"/>
        </w:rPr>
        <w:t>（</w:t>
      </w:r>
      <w:r>
        <w:rPr>
          <w:rFonts w:ascii="宋体" w:eastAsia="宋体" w:hAnsi="宋体" w:cs="宋体" w:hint="eastAsia"/>
          <w:kern w:val="0"/>
          <w:sz w:val="24"/>
        </w:rPr>
        <w:t>4</w:t>
      </w:r>
      <w:r>
        <w:rPr>
          <w:rFonts w:ascii="宋体" w:eastAsia="宋体" w:hAnsi="宋体" w:cs="宋体" w:hint="eastAsia"/>
          <w:kern w:val="0"/>
          <w:sz w:val="24"/>
        </w:rPr>
        <w:t>）儿童发展对学前教育的要求</w:t>
      </w:r>
    </w:p>
    <w:p w14:paraId="6216CE1B" w14:textId="77777777" w:rsidR="0067365B" w:rsidRDefault="005B2B8D">
      <w:pPr>
        <w:numPr>
          <w:ilvl w:val="0"/>
          <w:numId w:val="1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学前教育与社会发展</w:t>
      </w:r>
    </w:p>
    <w:p w14:paraId="0268D632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kern w:val="0"/>
          <w:sz w:val="24"/>
          <w:lang w:bidi="ar"/>
        </w:rPr>
      </w:pPr>
      <w:r>
        <w:rPr>
          <w:rFonts w:ascii="宋体" w:eastAsia="宋体" w:hAnsi="宋体" w:cs="宋体" w:hint="eastAsia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kern w:val="0"/>
          <w:sz w:val="24"/>
          <w:lang w:bidi="ar"/>
        </w:rPr>
        <w:t>）经济与学前教育的相互关系</w:t>
      </w:r>
      <w:r>
        <w:rPr>
          <w:rFonts w:ascii="宋体" w:eastAsia="宋体" w:hAnsi="宋体" w:cs="宋体" w:hint="eastAsia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kern w:val="0"/>
          <w:sz w:val="24"/>
          <w:lang w:bidi="ar"/>
        </w:rPr>
        <w:t>）政治与学前教育的相互关系</w:t>
      </w:r>
      <w:r>
        <w:rPr>
          <w:rFonts w:ascii="宋体" w:eastAsia="宋体" w:hAnsi="宋体" w:cs="宋体" w:hint="eastAsia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kern w:val="0"/>
          <w:sz w:val="24"/>
          <w:lang w:bidi="ar"/>
        </w:rPr>
        <w:t>3</w:t>
      </w:r>
      <w:r>
        <w:rPr>
          <w:rFonts w:ascii="宋体" w:eastAsia="宋体" w:hAnsi="宋体" w:cs="宋体" w:hint="eastAsia"/>
          <w:kern w:val="0"/>
          <w:sz w:val="24"/>
          <w:lang w:bidi="ar"/>
        </w:rPr>
        <w:t>）文化与学前教育的相互关系</w:t>
      </w:r>
      <w:r>
        <w:rPr>
          <w:rFonts w:ascii="宋体" w:eastAsia="宋体" w:hAnsi="宋体" w:cs="宋体" w:hint="eastAsia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kern w:val="0"/>
          <w:sz w:val="24"/>
          <w:lang w:bidi="ar"/>
        </w:rPr>
        <w:t>4</w:t>
      </w:r>
      <w:r>
        <w:rPr>
          <w:rFonts w:ascii="宋体" w:eastAsia="宋体" w:hAnsi="宋体" w:cs="宋体" w:hint="eastAsia"/>
          <w:kern w:val="0"/>
          <w:sz w:val="24"/>
          <w:lang w:bidi="ar"/>
        </w:rPr>
        <w:t>）人口对学前教育的影响</w:t>
      </w:r>
    </w:p>
    <w:p w14:paraId="63E97115" w14:textId="77777777" w:rsidR="0067365B" w:rsidRDefault="0067365B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highlight w:val="yellow"/>
          <w:lang w:bidi="ar"/>
        </w:rPr>
      </w:pPr>
    </w:p>
    <w:p w14:paraId="415B57F8" w14:textId="77777777" w:rsidR="0067365B" w:rsidRDefault="005B2B8D">
      <w:pPr>
        <w:spacing w:line="440" w:lineRule="exact"/>
        <w:ind w:firstLineChars="175" w:firstLine="422"/>
        <w:jc w:val="center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第三章</w:t>
      </w:r>
      <w:r>
        <w:rPr>
          <w:rFonts w:ascii="宋体" w:eastAsia="宋体" w:hAnsi="宋体" w:cs="宋体" w:hint="eastAsia"/>
          <w:b/>
          <w:bCs/>
          <w:sz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</w:rPr>
        <w:t>学前儿童与教师</w:t>
      </w:r>
    </w:p>
    <w:p w14:paraId="5E5E4710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（一）考试目标</w:t>
      </w:r>
    </w:p>
    <w:p w14:paraId="2A20F534" w14:textId="77777777" w:rsidR="0067365B" w:rsidRDefault="005B2B8D">
      <w:pPr>
        <w:spacing w:line="440" w:lineRule="exact"/>
        <w:ind w:leftChars="175" w:left="368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理解儿童观内涵、基本观点，</w:t>
      </w:r>
      <w:r>
        <w:rPr>
          <w:rFonts w:ascii="宋体" w:eastAsia="宋体" w:hAnsi="宋体" w:cs="宋体" w:hint="eastAsia"/>
          <w:sz w:val="24"/>
        </w:rPr>
        <w:t>掌握儿童权利相关法规</w:t>
      </w:r>
      <w:r>
        <w:rPr>
          <w:rFonts w:ascii="宋体" w:eastAsia="宋体" w:hAnsi="宋体" w:cs="宋体" w:hint="eastAsia"/>
          <w:sz w:val="24"/>
        </w:rPr>
        <w:t>；</w:t>
      </w:r>
    </w:p>
    <w:p w14:paraId="2C4FEEDC" w14:textId="77777777" w:rsidR="0067365B" w:rsidRDefault="005B2B8D">
      <w:pPr>
        <w:spacing w:line="440" w:lineRule="exact"/>
        <w:ind w:leftChars="175" w:left="368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基于《幼儿园教师专业标准（试行）》理解幼儿园教师的含义、角色素质结构与要求，把握幼儿园教师与幼儿的关系；</w:t>
      </w:r>
    </w:p>
    <w:p w14:paraId="7E77457F" w14:textId="77777777" w:rsidR="0067365B" w:rsidRDefault="005B2B8D">
      <w:pPr>
        <w:spacing w:line="440" w:lineRule="exact"/>
        <w:ind w:leftChars="175" w:left="368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</w:t>
      </w:r>
      <w:r>
        <w:rPr>
          <w:rFonts w:ascii="宋体" w:eastAsia="宋体" w:hAnsi="宋体" w:cs="宋体" w:hint="eastAsia"/>
          <w:sz w:val="24"/>
        </w:rPr>
        <w:t>了解并逐步树立科学的儿童观和教育观，了解并逐步树立正确的教师专业发展观，形成对学前教育工作的兴趣与热情。</w:t>
      </w:r>
    </w:p>
    <w:p w14:paraId="714ABC1F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（二）知识点及要求</w:t>
      </w:r>
    </w:p>
    <w:p w14:paraId="3033479C" w14:textId="77777777" w:rsidR="0067365B" w:rsidRDefault="005B2B8D">
      <w:pPr>
        <w:numPr>
          <w:ilvl w:val="0"/>
          <w:numId w:val="2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儿童观</w:t>
      </w:r>
    </w:p>
    <w:p w14:paraId="6FE14C9A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识记：（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）儿童观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）家族本位的儿童观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）个人本位的儿童观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4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）儿童观的演变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68814D6E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）科学的儿童观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4F79F662" w14:textId="77777777" w:rsidR="0067365B" w:rsidRDefault="005B2B8D">
      <w:pPr>
        <w:numPr>
          <w:ilvl w:val="0"/>
          <w:numId w:val="2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教师观</w:t>
      </w:r>
    </w:p>
    <w:p w14:paraId="76768D91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识记：（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）幼儿园教师的角色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）幼儿园教师专业化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）《</w:t>
      </w:r>
      <w:r>
        <w:rPr>
          <w:rFonts w:ascii="宋体" w:eastAsia="宋体" w:hAnsi="宋体" w:cs="宋体" w:hint="eastAsia"/>
          <w:sz w:val="24"/>
        </w:rPr>
        <w:t>幼儿园教师专业标准（试行）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》教师素质结构</w:t>
      </w:r>
    </w:p>
    <w:p w14:paraId="7961B109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lastRenderedPageBreak/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）幼儿园教师专业发展的五个阶段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）幼儿园教师的成长途径</w:t>
      </w:r>
    </w:p>
    <w:p w14:paraId="77DCA2B0" w14:textId="77777777" w:rsidR="0067365B" w:rsidRDefault="005B2B8D">
      <w:pPr>
        <w:numPr>
          <w:ilvl w:val="0"/>
          <w:numId w:val="2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师幼关系</w:t>
      </w:r>
    </w:p>
    <w:p w14:paraId="05692EA3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识记：师幼关系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4B3E9AF8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掌握：（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）优质的师幼关系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）师幼关系的类型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）优质师幼关系的构建策略</w:t>
      </w:r>
    </w:p>
    <w:p w14:paraId="7C3CC90C" w14:textId="77777777" w:rsidR="0067365B" w:rsidRDefault="0067365B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</w:p>
    <w:p w14:paraId="3B33E32E" w14:textId="77777777" w:rsidR="0067365B" w:rsidRDefault="005B2B8D">
      <w:pPr>
        <w:spacing w:line="440" w:lineRule="exact"/>
        <w:ind w:firstLineChars="175" w:firstLine="422"/>
        <w:jc w:val="center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第四章</w:t>
      </w:r>
      <w:r>
        <w:rPr>
          <w:rFonts w:ascii="宋体" w:eastAsia="宋体" w:hAnsi="宋体" w:cs="宋体" w:hint="eastAsia"/>
          <w:b/>
          <w:bCs/>
          <w:sz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</w:rPr>
        <w:t>学前教育的目标</w:t>
      </w:r>
    </w:p>
    <w:p w14:paraId="133E89DC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（一）考试目标</w:t>
      </w:r>
    </w:p>
    <w:p w14:paraId="0B9DE838" w14:textId="77777777" w:rsidR="0067365B" w:rsidRDefault="005B2B8D">
      <w:pPr>
        <w:pStyle w:val="a3"/>
        <w:spacing w:before="90" w:line="440" w:lineRule="exact"/>
        <w:ind w:left="0" w:right="180" w:firstLineChars="175" w:firstLine="420"/>
        <w:rPr>
          <w:color w:val="000000"/>
          <w:kern w:val="0"/>
          <w:sz w:val="24"/>
          <w:szCs w:val="24"/>
          <w:lang w:val="en-US" w:bidi="ar"/>
        </w:rPr>
      </w:pPr>
      <w:r>
        <w:rPr>
          <w:rFonts w:hint="eastAsia"/>
          <w:color w:val="000000"/>
          <w:kern w:val="0"/>
          <w:sz w:val="24"/>
          <w:szCs w:val="24"/>
          <w:lang w:val="en-US" w:bidi="ar"/>
        </w:rPr>
        <w:t>1.</w:t>
      </w:r>
      <w:r>
        <w:rPr>
          <w:rFonts w:hint="eastAsia"/>
          <w:color w:val="000000"/>
          <w:kern w:val="0"/>
          <w:sz w:val="24"/>
          <w:szCs w:val="24"/>
          <w:lang w:val="en-US" w:bidi="ar"/>
        </w:rPr>
        <w:t>掌握学前教育目标，了解确定学前教育目标的依据</w:t>
      </w:r>
      <w:r>
        <w:rPr>
          <w:rFonts w:hint="eastAsia"/>
          <w:color w:val="000000"/>
          <w:kern w:val="0"/>
          <w:sz w:val="24"/>
          <w:szCs w:val="24"/>
          <w:lang w:val="en-US" w:bidi="ar"/>
        </w:rPr>
        <w:t>；</w:t>
      </w:r>
    </w:p>
    <w:p w14:paraId="0EDE7784" w14:textId="77777777" w:rsidR="0067365B" w:rsidRDefault="005B2B8D">
      <w:pPr>
        <w:pStyle w:val="a3"/>
        <w:spacing w:before="90" w:line="440" w:lineRule="exact"/>
        <w:ind w:left="0" w:right="180" w:firstLineChars="175" w:firstLine="420"/>
        <w:rPr>
          <w:color w:val="000000"/>
          <w:kern w:val="0"/>
          <w:sz w:val="24"/>
          <w:szCs w:val="24"/>
          <w:lang w:val="en-US" w:bidi="ar"/>
        </w:rPr>
      </w:pPr>
      <w:r>
        <w:rPr>
          <w:rFonts w:hint="eastAsia"/>
          <w:color w:val="000000"/>
          <w:kern w:val="0"/>
          <w:sz w:val="24"/>
          <w:szCs w:val="24"/>
          <w:lang w:val="en-US" w:bidi="ar"/>
        </w:rPr>
        <w:t>2.</w:t>
      </w:r>
      <w:r>
        <w:rPr>
          <w:rFonts w:hint="eastAsia"/>
          <w:color w:val="000000"/>
          <w:kern w:val="0"/>
          <w:sz w:val="24"/>
          <w:szCs w:val="24"/>
          <w:lang w:val="en-US" w:bidi="ar"/>
        </w:rPr>
        <w:t>结合教育工作领会教育目标在教育工作中的重要性；</w:t>
      </w:r>
    </w:p>
    <w:p w14:paraId="58141A4C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全面理解我国学前教育目标的内涵，形成科学的基础素质教育观。</w:t>
      </w:r>
    </w:p>
    <w:p w14:paraId="48074D56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2"/>
        <w:jc w:val="left"/>
        <w:rPr>
          <w:rFonts w:ascii="宋体" w:eastAsia="宋体" w:hAnsi="宋体" w:cs="宋体"/>
          <w:b/>
          <w:kern w:val="0"/>
          <w:sz w:val="24"/>
          <w:lang w:val="zh-CN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</w:rPr>
        <w:t>（二）知识点及要求：</w:t>
      </w:r>
    </w:p>
    <w:p w14:paraId="46658649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0"/>
        <w:jc w:val="left"/>
        <w:rPr>
          <w:rFonts w:ascii="宋体" w:eastAsia="宋体" w:hAnsi="宋体" w:cs="宋体"/>
          <w:kern w:val="0"/>
          <w:sz w:val="24"/>
          <w:lang w:val="zh-CN"/>
        </w:rPr>
      </w:pPr>
      <w:r>
        <w:rPr>
          <w:rFonts w:ascii="宋体" w:eastAsia="宋体" w:hAnsi="宋体" w:cs="宋体" w:hint="eastAsia"/>
          <w:kern w:val="0"/>
          <w:sz w:val="24"/>
          <w:lang w:val="zh-CN"/>
        </w:rPr>
        <w:t>第一节</w:t>
      </w:r>
      <w:r>
        <w:rPr>
          <w:rFonts w:ascii="宋体" w:eastAsia="宋体" w:hAnsi="宋体" w:cs="宋体" w:hint="eastAsia"/>
          <w:kern w:val="0"/>
          <w:sz w:val="24"/>
          <w:lang w:val="zh-CN"/>
        </w:rPr>
        <w:t xml:space="preserve"> </w:t>
      </w:r>
      <w:r>
        <w:rPr>
          <w:rFonts w:ascii="宋体" w:eastAsia="宋体" w:hAnsi="宋体" w:cs="宋体" w:hint="eastAsia"/>
          <w:kern w:val="0"/>
          <w:sz w:val="24"/>
          <w:lang w:val="zh-CN"/>
        </w:rPr>
        <w:t>学前教育目标的制定</w:t>
      </w:r>
    </w:p>
    <w:p w14:paraId="58282FD6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0"/>
        <w:jc w:val="left"/>
        <w:rPr>
          <w:rFonts w:ascii="宋体" w:eastAsia="宋体" w:hAnsi="宋体" w:cs="宋体"/>
          <w:kern w:val="0"/>
          <w:sz w:val="24"/>
        </w:rPr>
      </w:pPr>
      <w:r>
        <w:rPr>
          <w:rFonts w:ascii="宋体" w:eastAsia="宋体" w:hAnsi="宋体" w:cs="宋体" w:hint="eastAsia"/>
          <w:kern w:val="0"/>
          <w:sz w:val="24"/>
          <w:lang w:val="zh-CN"/>
        </w:rPr>
        <w:t>1.</w:t>
      </w:r>
      <w:r>
        <w:rPr>
          <w:rFonts w:ascii="宋体" w:eastAsia="宋体" w:hAnsi="宋体" w:cs="宋体" w:hint="eastAsia"/>
          <w:kern w:val="0"/>
          <w:sz w:val="24"/>
          <w:lang w:val="zh-CN"/>
        </w:rPr>
        <w:t>识记：（</w:t>
      </w:r>
      <w:r>
        <w:rPr>
          <w:rFonts w:ascii="宋体" w:eastAsia="宋体" w:hAnsi="宋体" w:cs="宋体" w:hint="eastAsia"/>
          <w:kern w:val="0"/>
          <w:sz w:val="24"/>
          <w:lang w:val="zh-CN"/>
        </w:rPr>
        <w:t>1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）教育目的</w:t>
      </w:r>
      <w:r>
        <w:rPr>
          <w:rFonts w:ascii="宋体" w:eastAsia="宋体" w:hAnsi="宋体" w:cs="宋体" w:hint="eastAsia"/>
          <w:kern w:val="0"/>
          <w:sz w:val="24"/>
        </w:rPr>
        <w:t>与教育目标</w:t>
      </w:r>
      <w:r>
        <w:rPr>
          <w:rFonts w:ascii="宋体" w:eastAsia="宋体" w:hAnsi="宋体" w:cs="宋体" w:hint="eastAsia"/>
          <w:kern w:val="0"/>
          <w:sz w:val="24"/>
          <w:lang w:val="zh-CN"/>
        </w:rPr>
        <w:t xml:space="preserve"> 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（</w:t>
      </w:r>
      <w:r>
        <w:rPr>
          <w:rFonts w:ascii="宋体" w:eastAsia="宋体" w:hAnsi="宋体" w:cs="宋体" w:hint="eastAsia"/>
          <w:kern w:val="0"/>
          <w:sz w:val="24"/>
          <w:lang w:val="zh-CN"/>
        </w:rPr>
        <w:t>2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）学前教育目标</w:t>
      </w:r>
      <w:r>
        <w:rPr>
          <w:rFonts w:ascii="宋体" w:eastAsia="宋体" w:hAnsi="宋体" w:cs="宋体" w:hint="eastAsia"/>
          <w:kern w:val="0"/>
          <w:sz w:val="24"/>
        </w:rPr>
        <w:t>层次及其逻辑</w:t>
      </w:r>
    </w:p>
    <w:p w14:paraId="24A65C45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0"/>
        <w:jc w:val="left"/>
        <w:rPr>
          <w:rFonts w:ascii="宋体" w:eastAsia="宋体" w:hAnsi="宋体" w:cs="宋体"/>
          <w:kern w:val="0"/>
          <w:sz w:val="24"/>
          <w:lang w:val="zh-CN"/>
        </w:rPr>
      </w:pPr>
      <w:r>
        <w:rPr>
          <w:rFonts w:ascii="宋体" w:eastAsia="宋体" w:hAnsi="宋体" w:cs="宋体" w:hint="eastAsia"/>
          <w:kern w:val="0"/>
          <w:sz w:val="24"/>
          <w:lang w:val="zh-CN"/>
        </w:rPr>
        <w:t>2.</w:t>
      </w:r>
      <w:r>
        <w:rPr>
          <w:rFonts w:ascii="宋体" w:eastAsia="宋体" w:hAnsi="宋体" w:cs="宋体" w:hint="eastAsia"/>
          <w:kern w:val="0"/>
          <w:sz w:val="24"/>
          <w:lang w:val="zh-CN"/>
        </w:rPr>
        <w:t>领会：（</w:t>
      </w:r>
      <w:r>
        <w:rPr>
          <w:rFonts w:ascii="宋体" w:eastAsia="宋体" w:hAnsi="宋体" w:cs="宋体" w:hint="eastAsia"/>
          <w:kern w:val="0"/>
          <w:sz w:val="24"/>
        </w:rPr>
        <w:t>1</w:t>
      </w:r>
      <w:r>
        <w:rPr>
          <w:rFonts w:ascii="宋体" w:eastAsia="宋体" w:hAnsi="宋体" w:cs="宋体" w:hint="eastAsia"/>
          <w:kern w:val="0"/>
          <w:sz w:val="24"/>
          <w:lang w:val="zh-CN"/>
        </w:rPr>
        <w:t>）</w:t>
      </w:r>
      <w:r>
        <w:rPr>
          <w:rFonts w:ascii="宋体" w:eastAsia="宋体" w:hAnsi="宋体" w:cs="宋体" w:hint="eastAsia"/>
          <w:kern w:val="0"/>
          <w:sz w:val="24"/>
        </w:rPr>
        <w:t>学前教育目标的功能（</w:t>
      </w:r>
      <w:r>
        <w:rPr>
          <w:rFonts w:ascii="宋体" w:eastAsia="宋体" w:hAnsi="宋体" w:cs="宋体" w:hint="eastAsia"/>
          <w:kern w:val="0"/>
          <w:sz w:val="24"/>
        </w:rPr>
        <w:t>2</w:t>
      </w:r>
      <w:r>
        <w:rPr>
          <w:rFonts w:ascii="宋体" w:eastAsia="宋体" w:hAnsi="宋体" w:cs="宋体" w:hint="eastAsia"/>
          <w:kern w:val="0"/>
          <w:sz w:val="24"/>
        </w:rPr>
        <w:t>）</w:t>
      </w:r>
      <w:r>
        <w:rPr>
          <w:rFonts w:ascii="宋体" w:eastAsia="宋体" w:hAnsi="宋体" w:cs="宋体" w:hint="eastAsia"/>
          <w:kern w:val="0"/>
          <w:sz w:val="24"/>
          <w:lang w:val="zh-CN"/>
        </w:rPr>
        <w:t>制定及确立学前教育目标的依据</w:t>
      </w:r>
    </w:p>
    <w:p w14:paraId="424C7197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0"/>
        <w:jc w:val="left"/>
        <w:rPr>
          <w:rFonts w:ascii="宋体" w:eastAsia="宋体" w:hAnsi="宋体" w:cs="宋体"/>
          <w:kern w:val="0"/>
          <w:sz w:val="24"/>
          <w:lang w:val="zh-CN"/>
        </w:rPr>
      </w:pPr>
      <w:r>
        <w:rPr>
          <w:rFonts w:ascii="宋体" w:eastAsia="宋体" w:hAnsi="宋体" w:cs="宋体" w:hint="eastAsia"/>
          <w:kern w:val="0"/>
          <w:sz w:val="24"/>
          <w:lang w:val="zh-CN"/>
        </w:rPr>
        <w:t>第二节</w:t>
      </w:r>
      <w:r>
        <w:rPr>
          <w:rFonts w:ascii="宋体" w:eastAsia="宋体" w:hAnsi="宋体" w:cs="宋体" w:hint="eastAsia"/>
          <w:kern w:val="0"/>
          <w:sz w:val="24"/>
          <w:lang w:val="zh-CN"/>
        </w:rPr>
        <w:t xml:space="preserve"> </w:t>
      </w:r>
      <w:r>
        <w:rPr>
          <w:rFonts w:ascii="宋体" w:eastAsia="宋体" w:hAnsi="宋体" w:cs="宋体" w:hint="eastAsia"/>
          <w:kern w:val="0"/>
          <w:sz w:val="24"/>
          <w:lang w:val="zh-CN"/>
        </w:rPr>
        <w:t>正确理解我国学前教育目标</w:t>
      </w:r>
    </w:p>
    <w:p w14:paraId="723051C4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0"/>
        <w:jc w:val="left"/>
        <w:rPr>
          <w:rFonts w:ascii="宋体" w:eastAsia="宋体" w:hAnsi="宋体" w:cs="宋体"/>
          <w:kern w:val="0"/>
          <w:sz w:val="24"/>
          <w:lang w:val="zh-CN"/>
        </w:rPr>
      </w:pPr>
      <w:r>
        <w:rPr>
          <w:rFonts w:ascii="宋体" w:eastAsia="宋体" w:hAnsi="宋体" w:cs="宋体" w:hint="eastAsia"/>
          <w:kern w:val="0"/>
          <w:sz w:val="24"/>
          <w:lang w:val="zh-CN"/>
        </w:rPr>
        <w:t>1.</w:t>
      </w:r>
      <w:r>
        <w:rPr>
          <w:rFonts w:ascii="宋体" w:eastAsia="宋体" w:hAnsi="宋体" w:cs="宋体" w:hint="eastAsia"/>
          <w:kern w:val="0"/>
          <w:sz w:val="24"/>
        </w:rPr>
        <w:t>识</w:t>
      </w:r>
      <w:r>
        <w:rPr>
          <w:rFonts w:ascii="宋体" w:eastAsia="宋体" w:hAnsi="宋体" w:cs="宋体" w:hint="eastAsia"/>
          <w:kern w:val="0"/>
          <w:sz w:val="24"/>
          <w:lang w:val="zh-CN"/>
        </w:rPr>
        <w:t>记：我国学前教育目标的表述</w:t>
      </w:r>
    </w:p>
    <w:p w14:paraId="46965412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0"/>
        <w:jc w:val="left"/>
        <w:rPr>
          <w:rFonts w:ascii="宋体" w:eastAsia="宋体" w:hAnsi="宋体" w:cs="宋体"/>
          <w:kern w:val="0"/>
          <w:sz w:val="24"/>
          <w:lang w:val="zh-CN"/>
        </w:rPr>
      </w:pPr>
      <w:r>
        <w:rPr>
          <w:rFonts w:ascii="宋体" w:eastAsia="宋体" w:hAnsi="宋体" w:cs="宋体" w:hint="eastAsia"/>
          <w:kern w:val="0"/>
          <w:sz w:val="24"/>
          <w:lang w:val="zh-CN"/>
        </w:rPr>
        <w:t>2.</w:t>
      </w:r>
      <w:r>
        <w:rPr>
          <w:rFonts w:ascii="宋体" w:eastAsia="宋体" w:hAnsi="宋体" w:cs="宋体" w:hint="eastAsia"/>
          <w:kern w:val="0"/>
          <w:sz w:val="24"/>
          <w:lang w:val="zh-CN"/>
        </w:rPr>
        <w:t>领会：正确理解</w:t>
      </w:r>
      <w:r>
        <w:rPr>
          <w:rFonts w:ascii="宋体" w:eastAsia="宋体" w:hAnsi="宋体" w:cs="宋体" w:hint="eastAsia"/>
          <w:kern w:val="0"/>
          <w:sz w:val="24"/>
        </w:rPr>
        <w:t>我国</w:t>
      </w:r>
      <w:r>
        <w:rPr>
          <w:rFonts w:ascii="宋体" w:eastAsia="宋体" w:hAnsi="宋体" w:cs="宋体" w:hint="eastAsia"/>
          <w:kern w:val="0"/>
          <w:sz w:val="24"/>
          <w:lang w:val="zh-CN"/>
        </w:rPr>
        <w:t>学前教育目标</w:t>
      </w:r>
    </w:p>
    <w:p w14:paraId="4ADBF950" w14:textId="77777777" w:rsidR="0067365B" w:rsidRDefault="0067365B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</w:p>
    <w:p w14:paraId="4674A0D2" w14:textId="77777777" w:rsidR="0067365B" w:rsidRDefault="005B2B8D">
      <w:pPr>
        <w:spacing w:line="440" w:lineRule="exact"/>
        <w:ind w:firstLineChars="175" w:firstLine="422"/>
        <w:jc w:val="center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第五章</w:t>
      </w:r>
      <w:r>
        <w:rPr>
          <w:rFonts w:ascii="宋体" w:eastAsia="宋体" w:hAnsi="宋体" w:cs="宋体" w:hint="eastAsia"/>
          <w:b/>
          <w:bCs/>
          <w:sz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</w:rPr>
        <w:t>学前儿童全面发展教育</w:t>
      </w:r>
    </w:p>
    <w:p w14:paraId="776C8C6F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（一）考试目标</w:t>
      </w:r>
    </w:p>
    <w:p w14:paraId="6E1184F8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能正确把握促进学前儿童全面发展的内涵；</w:t>
      </w:r>
    </w:p>
    <w:p w14:paraId="2B294212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明确幼儿体育、智育、德育、美育、劳育五方面的目标、任务、内容及手段；</w:t>
      </w:r>
    </w:p>
    <w:p w14:paraId="07D3DB40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热爱幼儿，形成教育实践围绕促进幼儿全面发展的意识。</w:t>
      </w:r>
    </w:p>
    <w:p w14:paraId="5E8F12C8" w14:textId="77777777" w:rsidR="0067365B" w:rsidRDefault="005B2B8D">
      <w:pPr>
        <w:autoSpaceDE w:val="0"/>
        <w:autoSpaceDN w:val="0"/>
        <w:adjustRightInd w:val="0"/>
        <w:spacing w:line="440" w:lineRule="exact"/>
        <w:ind w:firstLineChars="175" w:firstLine="422"/>
        <w:jc w:val="left"/>
        <w:rPr>
          <w:rFonts w:ascii="宋体" w:eastAsia="宋体" w:hAnsi="宋体" w:cs="宋体"/>
          <w:b/>
          <w:kern w:val="0"/>
          <w:sz w:val="24"/>
          <w:lang w:val="zh-CN"/>
        </w:rPr>
      </w:pPr>
      <w:r>
        <w:rPr>
          <w:rFonts w:ascii="宋体" w:eastAsia="宋体" w:hAnsi="宋体" w:cs="宋体" w:hint="eastAsia"/>
          <w:b/>
          <w:color w:val="000000"/>
          <w:kern w:val="0"/>
          <w:sz w:val="24"/>
        </w:rPr>
        <w:t>（二）知识点及要求：</w:t>
      </w:r>
    </w:p>
    <w:p w14:paraId="398AE68C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第一节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学前儿童的全面发展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31B35628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识记：学前儿童的全面发展的内涵和内容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6DFE6C17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）幼儿园课程的五大领域（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）学前儿童全面发展教育的实施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6F522826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第二节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学前儿童的体育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34C2BEFB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lastRenderedPageBreak/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识记：（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）学前儿童体育（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）学前儿童体育的目标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5B44CF7C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）学前儿童体育的实施途径（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）体育与学前儿童的健康教育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1406CDEB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第三节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学前儿童的智育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217D073A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识记：（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）学前儿童智育（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）学前儿童智育的目标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1B004D5C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）学前儿童智育的内容（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）学前儿童智育的实施途径（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）智育与学前儿童的科学教育（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4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）智育与学前儿童的语言教育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4332F816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第四节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学前儿童的德育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450020FF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识记：（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）学前儿童德育（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）学前儿童德育的目标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091518D4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）学前儿童德育的内容（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）学前儿童德育的实施途径（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）德育与学前儿童的社会教育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74A0F731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第五节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学前儿童的美育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47DBD9D4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识记：（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）学前儿童美育（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）学前儿童美育的目标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5F3CD283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）学前儿童美育的内容（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）学前儿童美育的实施途径（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）美育与学前儿童的艺术教育</w:t>
      </w:r>
    </w:p>
    <w:p w14:paraId="6CA8020C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第六节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学前儿童的劳动教育</w:t>
      </w:r>
    </w:p>
    <w:p w14:paraId="349C92FA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识记：（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）学前儿童劳育（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）学前儿童劳育的目标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40578909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领会：（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）学前儿童劳育的内容（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）学前儿童劳育的实施途径</w:t>
      </w:r>
    </w:p>
    <w:p w14:paraId="6569D311" w14:textId="77777777" w:rsidR="0067365B" w:rsidRDefault="0067365B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</w:p>
    <w:p w14:paraId="54952BE1" w14:textId="77777777" w:rsidR="0067365B" w:rsidRDefault="005B2B8D">
      <w:pPr>
        <w:spacing w:line="440" w:lineRule="exact"/>
        <w:ind w:firstLineChars="175" w:firstLine="422"/>
        <w:jc w:val="center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第六章</w:t>
      </w:r>
      <w:r>
        <w:rPr>
          <w:rFonts w:ascii="宋体" w:eastAsia="宋体" w:hAnsi="宋体" w:cs="宋体" w:hint="eastAsia"/>
          <w:b/>
          <w:bCs/>
          <w:sz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</w:rPr>
        <w:t>幼儿园课程</w:t>
      </w:r>
    </w:p>
    <w:p w14:paraId="1CFC1B6E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（一）考试目标</w:t>
      </w:r>
    </w:p>
    <w:p w14:paraId="4AE1EADA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掌握学前教育课程的概念，了解幼儿园课程的形式，理解幼儿园课程的特点；</w:t>
      </w:r>
    </w:p>
    <w:p w14:paraId="0FFC26D0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知道学前教育几种课程模式及各自的优缺点；</w:t>
      </w:r>
    </w:p>
    <w:p w14:paraId="6F51EA85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</w:t>
      </w:r>
      <w:r>
        <w:rPr>
          <w:rFonts w:ascii="宋体" w:eastAsia="宋体" w:hAnsi="宋体" w:cs="宋体" w:hint="eastAsia"/>
          <w:sz w:val="24"/>
        </w:rPr>
        <w:t>树立正确的课程观念，能充分利用幼儿园的隐性课程。</w:t>
      </w:r>
    </w:p>
    <w:p w14:paraId="7CF125F1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（二）知识点及要求</w:t>
      </w:r>
    </w:p>
    <w:p w14:paraId="79CB00E7" w14:textId="77777777" w:rsidR="0067365B" w:rsidRDefault="005B2B8D">
      <w:pPr>
        <w:numPr>
          <w:ilvl w:val="0"/>
          <w:numId w:val="3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幼儿园课程的含义与特点</w:t>
      </w:r>
    </w:p>
    <w:p w14:paraId="2C724872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领会：（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）幼儿园课程的内涵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）幼儿园课程的特点</w:t>
      </w:r>
    </w:p>
    <w:p w14:paraId="5EB3F593" w14:textId="77777777" w:rsidR="0067365B" w:rsidRDefault="005B2B8D">
      <w:pPr>
        <w:numPr>
          <w:ilvl w:val="0"/>
          <w:numId w:val="3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幼儿园课程典型模式</w:t>
      </w:r>
    </w:p>
    <w:p w14:paraId="3B37E0DC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领会（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）五指活动课程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）行为课程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 w:hint="eastAsia"/>
          <w:sz w:val="24"/>
        </w:rPr>
        <w:t>）蒙台梭利课程模式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4</w:t>
      </w:r>
      <w:r>
        <w:rPr>
          <w:rFonts w:ascii="宋体" w:eastAsia="宋体" w:hAnsi="宋体" w:cs="宋体" w:hint="eastAsia"/>
          <w:sz w:val="24"/>
        </w:rPr>
        <w:t>）高宽课程模式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5</w:t>
      </w:r>
      <w:r>
        <w:rPr>
          <w:rFonts w:ascii="宋体" w:eastAsia="宋体" w:hAnsi="宋体" w:cs="宋体" w:hint="eastAsia"/>
          <w:sz w:val="24"/>
        </w:rPr>
        <w:t>）瑞吉欧课程模式</w:t>
      </w:r>
    </w:p>
    <w:p w14:paraId="67FB9308" w14:textId="77777777" w:rsidR="0067365B" w:rsidRDefault="0067365B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</w:p>
    <w:p w14:paraId="18CF3412" w14:textId="77777777" w:rsidR="0067365B" w:rsidRDefault="005B2B8D">
      <w:pPr>
        <w:spacing w:line="440" w:lineRule="exact"/>
        <w:ind w:firstLineChars="175" w:firstLine="422"/>
        <w:jc w:val="center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lastRenderedPageBreak/>
        <w:t>第七章</w:t>
      </w:r>
      <w:r>
        <w:rPr>
          <w:rFonts w:ascii="宋体" w:eastAsia="宋体" w:hAnsi="宋体" w:cs="宋体" w:hint="eastAsia"/>
          <w:b/>
          <w:bCs/>
          <w:sz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</w:rPr>
        <w:t>幼儿园活动</w:t>
      </w:r>
    </w:p>
    <w:p w14:paraId="315DF1EB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（一）考试目标</w:t>
      </w:r>
    </w:p>
    <w:p w14:paraId="25185204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了解一日生活的含义及教育意义；熟悉幼儿园一日生活的主要环节，掌握各环节的内容与要求及组织原则，为从事幼儿园实际一日生活组织工作奠定基础；</w:t>
      </w:r>
    </w:p>
    <w:p w14:paraId="4E4D9563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理解幼儿园教学活动的概念、特点和构成要素；掌握幼儿园教学活动的原则、教学方法和教学手段。</w:t>
      </w:r>
    </w:p>
    <w:p w14:paraId="1BF1D2D6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</w:t>
      </w:r>
      <w:r>
        <w:rPr>
          <w:rFonts w:ascii="宋体" w:eastAsia="宋体" w:hAnsi="宋体" w:cs="宋体" w:hint="eastAsia"/>
          <w:sz w:val="24"/>
        </w:rPr>
        <w:t>知道游戏的概念和特点，理解游戏活动对儿童发展的意义，树立正确的游戏观；明确幼儿园游戏活动的特点与分类，了解游戏活动的条件创设，指导要点及初步评价。</w:t>
      </w:r>
    </w:p>
    <w:p w14:paraId="03CDCB7E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（二）知识点及要求</w:t>
      </w:r>
    </w:p>
    <w:p w14:paraId="25E4170A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第一节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幼儿园的活动</w:t>
      </w:r>
    </w:p>
    <w:p w14:paraId="6A5B377C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识记：（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）幼儿园活动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）幼儿园活动的基本要素</w:t>
      </w:r>
    </w:p>
    <w:p w14:paraId="7091CE0E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领会：（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）幼儿园活动</w:t>
      </w:r>
      <w:r>
        <w:rPr>
          <w:rFonts w:ascii="宋体" w:eastAsia="宋体" w:hAnsi="宋体" w:cs="宋体" w:hint="eastAsia"/>
          <w:sz w:val="24"/>
        </w:rPr>
        <w:t>的分类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）不同组织形式活动的利弊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）幼儿园活动的特点</w:t>
      </w:r>
    </w:p>
    <w:p w14:paraId="60A523AD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第二节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幼儿园的一日活动</w:t>
      </w:r>
    </w:p>
    <w:p w14:paraId="7469EA80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识记：幼儿园一日活动</w:t>
      </w:r>
    </w:p>
    <w:p w14:paraId="59A59133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领会：（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）幼儿园一日活动的本质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）幼儿园一日活动的组织方法</w:t>
      </w:r>
    </w:p>
    <w:p w14:paraId="45F946A1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</w:t>
      </w:r>
      <w:r>
        <w:rPr>
          <w:rFonts w:ascii="宋体" w:eastAsia="宋体" w:hAnsi="宋体" w:cs="宋体" w:hint="eastAsia"/>
          <w:sz w:val="24"/>
        </w:rPr>
        <w:t>掌握：（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）幼儿园一日活动的环节与内容（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）幼儿园一日活动的组织原则</w:t>
      </w:r>
    </w:p>
    <w:p w14:paraId="2AE4BB06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第三节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生活活动</w:t>
      </w:r>
    </w:p>
    <w:p w14:paraId="43DAC2FD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识记：（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）生活活动的性质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）生活活动的内容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）常规教育及其意义</w:t>
      </w:r>
    </w:p>
    <w:p w14:paraId="0CE2CC6D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领会：生活活动组织的原则</w:t>
      </w:r>
    </w:p>
    <w:p w14:paraId="7E693BB3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第四节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教学活动</w:t>
      </w:r>
    </w:p>
    <w:p w14:paraId="13851E57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识记：教学活动</w:t>
      </w:r>
    </w:p>
    <w:p w14:paraId="694B449D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领会：（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）教学活动的组织要素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）教学活动的原则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 w:hint="eastAsia"/>
          <w:sz w:val="24"/>
        </w:rPr>
        <w:t>）教学活动的方法和手段</w:t>
      </w:r>
    </w:p>
    <w:p w14:paraId="5BCE3CD8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第五节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游戏活动</w:t>
      </w:r>
    </w:p>
    <w:p w14:paraId="2837E8BF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识记：游戏</w:t>
      </w:r>
    </w:p>
    <w:p w14:paraId="25761EBB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领会：（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）游戏的特征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）游戏对儿童发展的作用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 w:hint="eastAsia"/>
          <w:sz w:val="24"/>
        </w:rPr>
        <w:t>）游戏与其他活动的关系</w:t>
      </w:r>
    </w:p>
    <w:p w14:paraId="470270A4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lastRenderedPageBreak/>
        <w:t>3.</w:t>
      </w:r>
      <w:r>
        <w:rPr>
          <w:rFonts w:ascii="宋体" w:eastAsia="宋体" w:hAnsi="宋体" w:cs="宋体" w:hint="eastAsia"/>
          <w:sz w:val="24"/>
        </w:rPr>
        <w:t>掌握：（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）游戏的分类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）幼儿园游戏条件的创设</w:t>
      </w:r>
      <w:r>
        <w:rPr>
          <w:rFonts w:ascii="宋体" w:eastAsia="宋体" w:hAnsi="宋体" w:cs="宋体" w:hint="eastAsia"/>
          <w:sz w:val="24"/>
        </w:rPr>
        <w:t xml:space="preserve"> </w:t>
      </w:r>
    </w:p>
    <w:p w14:paraId="3910E792" w14:textId="77777777" w:rsidR="0067365B" w:rsidRDefault="0067365B">
      <w:pPr>
        <w:spacing w:line="440" w:lineRule="exact"/>
        <w:ind w:firstLineChars="175" w:firstLine="422"/>
        <w:jc w:val="left"/>
        <w:rPr>
          <w:rFonts w:ascii="宋体" w:eastAsia="宋体" w:hAnsi="宋体" w:cs="宋体"/>
          <w:b/>
          <w:bCs/>
          <w:sz w:val="24"/>
        </w:rPr>
      </w:pPr>
    </w:p>
    <w:p w14:paraId="7999EF62" w14:textId="77777777" w:rsidR="0067365B" w:rsidRDefault="005B2B8D">
      <w:pPr>
        <w:spacing w:line="440" w:lineRule="exact"/>
        <w:ind w:firstLineChars="175" w:firstLine="422"/>
        <w:jc w:val="center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第八章</w:t>
      </w:r>
      <w:r>
        <w:rPr>
          <w:rFonts w:ascii="宋体" w:eastAsia="宋体" w:hAnsi="宋体" w:cs="宋体" w:hint="eastAsia"/>
          <w:b/>
          <w:bCs/>
          <w:sz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</w:rPr>
        <w:t>幼儿园环境</w:t>
      </w:r>
    </w:p>
    <w:p w14:paraId="564C9E96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（一）考试目标</w:t>
      </w:r>
    </w:p>
    <w:p w14:paraId="59EB50E5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了解幼儿园环境的含义、特点、功能；理解幼儿园环境创设的重要性；</w:t>
      </w:r>
    </w:p>
    <w:p w14:paraId="50CCF9C3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掌握幼儿园物质环境、精神环境创设的原则与方法；</w:t>
      </w:r>
    </w:p>
    <w:p w14:paraId="56379AB6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</w:t>
      </w:r>
      <w:r>
        <w:rPr>
          <w:rFonts w:ascii="宋体" w:eastAsia="宋体" w:hAnsi="宋体" w:cs="宋体" w:hint="eastAsia"/>
          <w:sz w:val="24"/>
        </w:rPr>
        <w:t>关注环境与幼儿的关系，学会营造对幼儿发展起积极影响的心理环境。</w:t>
      </w:r>
    </w:p>
    <w:p w14:paraId="7B864C0D" w14:textId="77777777" w:rsidR="0067365B" w:rsidRDefault="005B2B8D">
      <w:pPr>
        <w:numPr>
          <w:ilvl w:val="0"/>
          <w:numId w:val="4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知识点及要求</w:t>
      </w:r>
    </w:p>
    <w:p w14:paraId="0D57F9E6" w14:textId="77777777" w:rsidR="0067365B" w:rsidRDefault="005B2B8D">
      <w:pPr>
        <w:numPr>
          <w:ilvl w:val="0"/>
          <w:numId w:val="5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幼儿园环境概述</w:t>
      </w:r>
    </w:p>
    <w:p w14:paraId="719A0611" w14:textId="77777777" w:rsidR="0067365B" w:rsidRDefault="005B2B8D">
      <w:pPr>
        <w:numPr>
          <w:ilvl w:val="0"/>
          <w:numId w:val="6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领会：（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）幼儿园环境（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）幼儿园环境的价值</w:t>
      </w:r>
    </w:p>
    <w:p w14:paraId="5E79939A" w14:textId="77777777" w:rsidR="0067365B" w:rsidRDefault="005B2B8D">
      <w:pPr>
        <w:numPr>
          <w:ilvl w:val="0"/>
          <w:numId w:val="6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掌握：（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）幼儿园心理环境（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）幼儿园心理环境的价值</w:t>
      </w:r>
    </w:p>
    <w:p w14:paraId="794F45F2" w14:textId="77777777" w:rsidR="0067365B" w:rsidRDefault="005B2B8D">
      <w:pPr>
        <w:numPr>
          <w:ilvl w:val="0"/>
          <w:numId w:val="5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幼儿园的环境创设</w:t>
      </w:r>
    </w:p>
    <w:p w14:paraId="6596200C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掌握：（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）幼儿园物质环境的创设的原则（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）幼儿园心理环境的营造</w:t>
      </w:r>
    </w:p>
    <w:p w14:paraId="63A8F4E1" w14:textId="77777777" w:rsidR="0067365B" w:rsidRDefault="0067365B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</w:p>
    <w:p w14:paraId="458BB3C6" w14:textId="77777777" w:rsidR="0067365B" w:rsidRDefault="005B2B8D">
      <w:pPr>
        <w:spacing w:line="440" w:lineRule="exact"/>
        <w:ind w:firstLineChars="175" w:firstLine="422"/>
        <w:jc w:val="center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第九章</w:t>
      </w:r>
      <w:r>
        <w:rPr>
          <w:rFonts w:ascii="宋体" w:eastAsia="宋体" w:hAnsi="宋体" w:cs="宋体" w:hint="eastAsia"/>
          <w:b/>
          <w:bCs/>
          <w:sz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</w:rPr>
        <w:t>学前教育的合作与衔接</w:t>
      </w:r>
    </w:p>
    <w:p w14:paraId="5FF8A881" w14:textId="77777777" w:rsidR="0067365B" w:rsidRDefault="005B2B8D">
      <w:pPr>
        <w:numPr>
          <w:ilvl w:val="0"/>
          <w:numId w:val="7"/>
        </w:num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考试目标</w:t>
      </w:r>
    </w:p>
    <w:p w14:paraId="2993F081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了解幼儿园与小学教育衔接的意义、幼儿园与小学教育的差异，掌握幼小衔接的实施要领；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18BFD2BF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明确幼儿园与家庭合作的内容，掌握家园合作的方法与途径；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3CF3AA8F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3.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了解幼儿园与社区合作的意义及国外社区学前教育的经验。</w:t>
      </w:r>
    </w:p>
    <w:p w14:paraId="5F7BF180" w14:textId="77777777" w:rsidR="0067365B" w:rsidRDefault="005B2B8D">
      <w:pPr>
        <w:spacing w:line="440" w:lineRule="exact"/>
        <w:ind w:firstLineChars="175" w:firstLine="422"/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（二）知识点及要求</w:t>
      </w:r>
    </w:p>
    <w:p w14:paraId="5103238F" w14:textId="77777777" w:rsidR="0067365B" w:rsidRDefault="005B2B8D">
      <w:pPr>
        <w:numPr>
          <w:ilvl w:val="0"/>
          <w:numId w:val="8"/>
        </w:num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幼儿园与小学的衔接</w:t>
      </w:r>
    </w:p>
    <w:p w14:paraId="4AD7FB18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领会：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幼儿园与小学衔接内涵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幼儿园与小学衔接的意义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幼儿园与小学的差异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4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幼儿园与小学衔接工作中存在的问题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5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幼儿园与小学衔接的原则</w:t>
      </w:r>
      <w:r>
        <w:rPr>
          <w:rFonts w:ascii="宋体" w:eastAsia="宋体" w:hAnsi="宋体" w:cs="宋体" w:hint="eastAsia"/>
          <w:sz w:val="24"/>
        </w:rPr>
        <w:t>和方法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6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幼儿园与小学衔接的具体工作</w:t>
      </w:r>
    </w:p>
    <w:p w14:paraId="63A3AF6E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第二节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幼儿园与家庭的合作与衔接</w:t>
      </w:r>
    </w:p>
    <w:p w14:paraId="0FDAC269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领会：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家庭教育与家庭</w:t>
      </w:r>
      <w:r>
        <w:rPr>
          <w:rFonts w:ascii="宋体" w:eastAsia="宋体" w:hAnsi="宋体" w:cs="宋体" w:hint="eastAsia"/>
          <w:sz w:val="24"/>
        </w:rPr>
        <w:t>教育的特点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幼儿园与家庭合作的</w:t>
      </w:r>
      <w:r>
        <w:rPr>
          <w:rFonts w:ascii="宋体" w:eastAsia="宋体" w:hAnsi="宋体" w:cs="宋体" w:hint="eastAsia"/>
          <w:sz w:val="24"/>
        </w:rPr>
        <w:t>方式</w:t>
      </w:r>
    </w:p>
    <w:p w14:paraId="443B92CB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sz w:val="24"/>
        </w:rPr>
        <w:t>识记：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幼儿园与家庭合作的内容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）家园合作内容之</w:t>
      </w:r>
      <w:r>
        <w:rPr>
          <w:rFonts w:ascii="宋体" w:eastAsia="宋体" w:hAnsi="宋体" w:cs="宋体" w:hint="eastAsia"/>
          <w:sz w:val="24"/>
        </w:rPr>
        <w:t>入园准备</w:t>
      </w:r>
    </w:p>
    <w:p w14:paraId="42CC658E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第三节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幼儿园与社区的合作</w:t>
      </w:r>
    </w:p>
    <w:p w14:paraId="5A9720A5" w14:textId="77777777" w:rsidR="0067365B" w:rsidRDefault="005B2B8D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sz w:val="24"/>
        </w:rPr>
        <w:t>领会：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社区学前教育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幼儿园与社区合作的价值与意义</w:t>
      </w: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 w:hint="eastAsia"/>
          <w:sz w:val="24"/>
        </w:rPr>
        <w:t>（</w:t>
      </w: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 w:hint="eastAsia"/>
          <w:sz w:val="24"/>
        </w:rPr>
        <w:t>）</w:t>
      </w:r>
      <w:r>
        <w:rPr>
          <w:rFonts w:ascii="宋体" w:eastAsia="宋体" w:hAnsi="宋体" w:cs="宋体" w:hint="eastAsia"/>
          <w:sz w:val="24"/>
        </w:rPr>
        <w:t>幼儿园与社区合作的基本途径</w:t>
      </w:r>
    </w:p>
    <w:p w14:paraId="1A0E8006" w14:textId="77777777" w:rsidR="0067365B" w:rsidRDefault="005B2B8D">
      <w:pPr>
        <w:widowControl/>
        <w:spacing w:line="440" w:lineRule="exact"/>
        <w:ind w:firstLineChars="175" w:firstLine="422"/>
        <w:jc w:val="left"/>
        <w:rPr>
          <w:rFonts w:ascii="宋体" w:eastAsia="宋体" w:hAnsi="宋体" w:cs="宋体"/>
          <w:b/>
          <w:bCs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24"/>
          <w:lang w:bidi="ar"/>
        </w:rPr>
        <w:lastRenderedPageBreak/>
        <w:t>三、课程考核方式</w:t>
      </w:r>
    </w:p>
    <w:p w14:paraId="26EFECE8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、考试</w:t>
      </w:r>
    </w:p>
    <w:p w14:paraId="585D1C59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、考试方式：闭卷笔试，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150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分</w:t>
      </w:r>
    </w:p>
    <w:p w14:paraId="30231BFA" w14:textId="77777777" w:rsidR="0067365B" w:rsidRDefault="005B2B8D">
      <w:pPr>
        <w:widowControl/>
        <w:spacing w:line="440" w:lineRule="exact"/>
        <w:ind w:firstLineChars="175" w:firstLine="422"/>
        <w:jc w:val="left"/>
        <w:rPr>
          <w:rFonts w:ascii="宋体" w:eastAsia="宋体" w:hAnsi="宋体" w:cs="宋体"/>
          <w:b/>
          <w:bCs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24"/>
          <w:lang w:bidi="ar"/>
        </w:rPr>
        <w:t>四、教学参考书</w:t>
      </w:r>
    </w:p>
    <w:p w14:paraId="682055C2" w14:textId="77777777" w:rsidR="0067365B" w:rsidRDefault="005B2B8D">
      <w:pPr>
        <w:widowControl/>
        <w:spacing w:line="440" w:lineRule="exact"/>
        <w:ind w:firstLineChars="175" w:firstLine="42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、虞永平，王春燕主编《学前教育学》，高等教育出版社，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2022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年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6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月第二版</w:t>
      </w:r>
    </w:p>
    <w:p w14:paraId="44C785EF" w14:textId="77777777" w:rsidR="0067365B" w:rsidRDefault="0067365B">
      <w:pPr>
        <w:spacing w:line="440" w:lineRule="exact"/>
        <w:ind w:firstLineChars="175" w:firstLine="420"/>
        <w:rPr>
          <w:rFonts w:ascii="宋体" w:eastAsia="宋体" w:hAnsi="宋体" w:cs="宋体"/>
          <w:sz w:val="24"/>
        </w:rPr>
      </w:pPr>
    </w:p>
    <w:sectPr w:rsidR="006736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E23076" w14:textId="77777777" w:rsidR="005B2B8D" w:rsidRDefault="005B2B8D" w:rsidP="00244A8C">
      <w:r>
        <w:separator/>
      </w:r>
    </w:p>
  </w:endnote>
  <w:endnote w:type="continuationSeparator" w:id="0">
    <w:p w14:paraId="78C553F9" w14:textId="77777777" w:rsidR="005B2B8D" w:rsidRDefault="005B2B8D" w:rsidP="00244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4634D1" w14:textId="77777777" w:rsidR="005B2B8D" w:rsidRDefault="005B2B8D" w:rsidP="00244A8C">
      <w:r>
        <w:separator/>
      </w:r>
    </w:p>
  </w:footnote>
  <w:footnote w:type="continuationSeparator" w:id="0">
    <w:p w14:paraId="6CA88299" w14:textId="77777777" w:rsidR="005B2B8D" w:rsidRDefault="005B2B8D" w:rsidP="00244A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942B46E"/>
    <w:multiLevelType w:val="singleLevel"/>
    <w:tmpl w:val="D942B46E"/>
    <w:lvl w:ilvl="0">
      <w:start w:val="1"/>
      <w:numFmt w:val="chineseCounting"/>
      <w:suff w:val="space"/>
      <w:lvlText w:val="第%1节"/>
      <w:lvlJc w:val="left"/>
      <w:rPr>
        <w:rFonts w:hint="eastAsia"/>
      </w:rPr>
    </w:lvl>
  </w:abstractNum>
  <w:abstractNum w:abstractNumId="1" w15:restartNumberingAfterBreak="0">
    <w:nsid w:val="FD734ED9"/>
    <w:multiLevelType w:val="singleLevel"/>
    <w:tmpl w:val="FD734ED9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 w15:restartNumberingAfterBreak="0">
    <w:nsid w:val="3BECD376"/>
    <w:multiLevelType w:val="singleLevel"/>
    <w:tmpl w:val="3BECD376"/>
    <w:lvl w:ilvl="0">
      <w:start w:val="1"/>
      <w:numFmt w:val="chineseCounting"/>
      <w:suff w:val="space"/>
      <w:lvlText w:val="第%1节"/>
      <w:lvlJc w:val="left"/>
      <w:rPr>
        <w:rFonts w:hint="eastAsia"/>
      </w:rPr>
    </w:lvl>
  </w:abstractNum>
  <w:abstractNum w:abstractNumId="3" w15:restartNumberingAfterBreak="0">
    <w:nsid w:val="3DADE34D"/>
    <w:multiLevelType w:val="singleLevel"/>
    <w:tmpl w:val="3DADE34D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4" w15:restartNumberingAfterBreak="0">
    <w:nsid w:val="3FBF685D"/>
    <w:multiLevelType w:val="singleLevel"/>
    <w:tmpl w:val="3FBF685D"/>
    <w:lvl w:ilvl="0">
      <w:start w:val="1"/>
      <w:numFmt w:val="chineseCounting"/>
      <w:suff w:val="space"/>
      <w:lvlText w:val="第%1节"/>
      <w:lvlJc w:val="left"/>
      <w:rPr>
        <w:rFonts w:hint="eastAsia"/>
      </w:rPr>
    </w:lvl>
  </w:abstractNum>
  <w:abstractNum w:abstractNumId="5" w15:restartNumberingAfterBreak="0">
    <w:nsid w:val="4261FD32"/>
    <w:multiLevelType w:val="singleLevel"/>
    <w:tmpl w:val="4261FD32"/>
    <w:lvl w:ilvl="0">
      <w:start w:val="1"/>
      <w:numFmt w:val="chineseCounting"/>
      <w:suff w:val="space"/>
      <w:lvlText w:val="第%1节"/>
      <w:lvlJc w:val="left"/>
      <w:rPr>
        <w:rFonts w:hint="eastAsia"/>
      </w:rPr>
    </w:lvl>
  </w:abstractNum>
  <w:abstractNum w:abstractNumId="6" w15:restartNumberingAfterBreak="0">
    <w:nsid w:val="6484DCB0"/>
    <w:multiLevelType w:val="singleLevel"/>
    <w:tmpl w:val="6484DCB0"/>
    <w:lvl w:ilvl="0">
      <w:start w:val="1"/>
      <w:numFmt w:val="chineseCounting"/>
      <w:suff w:val="space"/>
      <w:lvlText w:val="第%1节"/>
      <w:lvlJc w:val="left"/>
      <w:rPr>
        <w:rFonts w:hint="eastAsia"/>
      </w:rPr>
    </w:lvl>
  </w:abstractNum>
  <w:abstractNum w:abstractNumId="7" w15:restartNumberingAfterBreak="0">
    <w:nsid w:val="7D256B3C"/>
    <w:multiLevelType w:val="singleLevel"/>
    <w:tmpl w:val="7D256B3C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7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7261B6"/>
    <w:rsid w:val="00244A8C"/>
    <w:rsid w:val="005B2B8D"/>
    <w:rsid w:val="0067365B"/>
    <w:rsid w:val="093D3223"/>
    <w:rsid w:val="0A0875DB"/>
    <w:rsid w:val="0B737155"/>
    <w:rsid w:val="0DCC5075"/>
    <w:rsid w:val="0F102E48"/>
    <w:rsid w:val="15D350B0"/>
    <w:rsid w:val="1A980115"/>
    <w:rsid w:val="217261B6"/>
    <w:rsid w:val="21B9325C"/>
    <w:rsid w:val="27633403"/>
    <w:rsid w:val="280B7BC6"/>
    <w:rsid w:val="2905511A"/>
    <w:rsid w:val="2DF90F60"/>
    <w:rsid w:val="47C15F77"/>
    <w:rsid w:val="48B40A94"/>
    <w:rsid w:val="4D3E3BA7"/>
    <w:rsid w:val="50B878CC"/>
    <w:rsid w:val="5FC060A6"/>
    <w:rsid w:val="60800DF6"/>
    <w:rsid w:val="7F4B1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7FCDF1"/>
  <w15:docId w15:val="{7CF05DAD-92F5-44F9-9987-65C8213B8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pPr>
      <w:spacing w:before="91"/>
      <w:ind w:left="200"/>
    </w:pPr>
    <w:rPr>
      <w:rFonts w:ascii="宋体" w:eastAsia="宋体" w:hAnsi="宋体" w:cs="宋体"/>
      <w:szCs w:val="21"/>
      <w:lang w:val="zh-CN" w:bidi="zh-CN"/>
    </w:rPr>
  </w:style>
  <w:style w:type="paragraph" w:styleId="a4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5">
    <w:name w:val="Strong"/>
    <w:basedOn w:val="a0"/>
    <w:qFormat/>
    <w:rPr>
      <w:b/>
    </w:rPr>
  </w:style>
  <w:style w:type="paragraph" w:styleId="a6">
    <w:name w:val="header"/>
    <w:basedOn w:val="a"/>
    <w:link w:val="a7"/>
    <w:rsid w:val="00244A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244A8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footer"/>
    <w:basedOn w:val="a"/>
    <w:link w:val="a9"/>
    <w:rsid w:val="00244A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rsid w:val="00244A8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7</Pages>
  <Words>576</Words>
  <Characters>3288</Characters>
  <Application>Microsoft Office Word</Application>
  <DocSecurity>0</DocSecurity>
  <Lines>27</Lines>
  <Paragraphs>7</Paragraphs>
  <ScaleCrop>false</ScaleCrop>
  <Company>Microsoft</Company>
  <LinksUpToDate>false</LinksUpToDate>
  <CharactersWithSpaces>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Callme•VV✨</dc:creator>
  <cp:lastModifiedBy>钟儒晖</cp:lastModifiedBy>
  <cp:revision>2</cp:revision>
  <dcterms:created xsi:type="dcterms:W3CDTF">2025-02-14T07:32:00Z</dcterms:created>
  <dcterms:modified xsi:type="dcterms:W3CDTF">2026-01-28T01:18:00Z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4837DE1C4CEC4468B5A46D883BD49E85_11</vt:lpwstr>
  </property>
  <property fmtid="{D5CDD505-2E9C-101B-9397-08002B2CF9AE}" pid="4" name="KSOTemplateDocerSaveRecord">
    <vt:lpwstr>eyJoZGlkIjoiZjVhNGJiMWVmZTg4ZjFhYWZhYWFiMzBkODkwYWRkZmUiLCJ1c2VySWQiOiIyODEzNDgwMDYifQ==</vt:lpwstr>
  </property>
</Properties>
</file>